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6E1F58" w:rsidP="0097280E" w:rsidRDefault="006E1F58" w14:paraId="4B864150" w14:textId="70F61724">
      <w:pPr>
        <w:spacing w:line="276" w:lineRule="auto"/>
        <w:rPr>
          <w:rFonts w:ascii="Niagara Engraved" w:hAnsi="Niagara Engraved" w:eastAsia="Niagara Engraved" w:cs="Niagara Engraved"/>
          <w:sz w:val="160"/>
          <w:szCs w:val="160"/>
        </w:rPr>
      </w:pPr>
      <w:r w:rsidRPr="6D1E79EE">
        <w:rPr>
          <w:rFonts w:ascii="Niagara Engraved" w:hAnsi="Niagara Engraved" w:eastAsia="Niagara Engraved" w:cs="Niagara Engraved"/>
          <w:sz w:val="160"/>
          <w:szCs w:val="160"/>
        </w:rPr>
        <w:t>Internet Café</w:t>
      </w:r>
    </w:p>
    <w:p w:rsidR="006E1F58" w:rsidP="0097280E" w:rsidRDefault="006E1F58" w14:paraId="58F3E329" w14:textId="77777777">
      <w:pPr>
        <w:spacing w:line="276" w:lineRule="auto"/>
        <w:rPr>
          <w:rFonts w:ascii="Bodoni MT Black" w:hAnsi="Bodoni MT Black" w:eastAsia="Bodoni MT Black" w:cs="Bodoni MT Black"/>
          <w:sz w:val="40"/>
          <w:szCs w:val="40"/>
        </w:rPr>
      </w:pPr>
    </w:p>
    <w:p w:rsidR="006E1F58" w:rsidP="0097280E" w:rsidRDefault="006E1F58" w14:paraId="463A3485" w14:textId="2ADAAA20">
      <w:pPr>
        <w:spacing w:line="276" w:lineRule="auto"/>
        <w:rPr>
          <w:rFonts w:ascii="Bodoni MT Black" w:hAnsi="Bodoni MT Black" w:eastAsia="Bodoni MT Black" w:cs="Bodoni MT Black"/>
          <w:sz w:val="44"/>
          <w:szCs w:val="44"/>
        </w:rPr>
      </w:pPr>
      <w:r w:rsidRPr="611E7B2C">
        <w:rPr>
          <w:rFonts w:ascii="Bodoni MT Black" w:hAnsi="Bodoni MT Black" w:eastAsia="Bodoni MT Black" w:cs="Bodoni MT Black"/>
          <w:sz w:val="40"/>
          <w:szCs w:val="40"/>
        </w:rPr>
        <w:t xml:space="preserve">Week </w:t>
      </w:r>
      <w:r w:rsidR="00175E1A">
        <w:rPr>
          <w:rFonts w:ascii="Bodoni MT Black" w:hAnsi="Bodoni MT Black" w:eastAsia="Bodoni MT Black" w:cs="Bodoni MT Black"/>
          <w:sz w:val="40"/>
          <w:szCs w:val="40"/>
        </w:rPr>
        <w:t>2</w:t>
      </w:r>
      <w:r>
        <w:rPr>
          <w:rFonts w:ascii="Bodoni MT Black" w:hAnsi="Bodoni MT Black" w:eastAsia="Bodoni MT Black" w:cs="Bodoni MT Black"/>
          <w:sz w:val="40"/>
          <w:szCs w:val="40"/>
        </w:rPr>
        <w:t xml:space="preserve"> - Mode, Median, Mean, Range </w:t>
      </w:r>
    </w:p>
    <w:p w:rsidRPr="002236E8" w:rsidR="006E1F58" w:rsidP="0097280E" w:rsidRDefault="006E1F58" w14:paraId="41FDB526" w14:textId="77777777">
      <w:pPr>
        <w:pStyle w:val="Heading1"/>
        <w:spacing w:line="276" w:lineRule="auto"/>
        <w:jc w:val="both"/>
        <w:rPr>
          <w:rFonts w:eastAsia="Aharoni" w:asciiTheme="minorHAnsi" w:hAnsiTheme="minorHAnsi" w:cstheme="minorHAnsi"/>
          <w:b/>
          <w:bCs/>
          <w:color w:val="00B0F0"/>
        </w:rPr>
      </w:pPr>
      <w:r w:rsidRPr="002236E8">
        <w:rPr>
          <w:rFonts w:eastAsia="Aharoni" w:asciiTheme="minorHAnsi" w:hAnsiTheme="minorHAnsi" w:cstheme="minorHAnsi"/>
          <w:b/>
          <w:bCs/>
          <w:color w:val="00B0F0"/>
        </w:rPr>
        <w:t>Introduction:</w:t>
      </w:r>
    </w:p>
    <w:p w:rsidR="006E1F58" w:rsidP="0097280E" w:rsidRDefault="006E1F58" w14:paraId="64910ECD" w14:textId="7DA1F5D7">
      <w:pPr>
        <w:spacing w:line="276" w:lineRule="auto"/>
        <w:jc w:val="both"/>
      </w:pPr>
      <w:r>
        <w:br/>
      </w:r>
      <w:r w:rsidRPr="002C3349" w:rsidR="002C3349">
        <w:t>A new year is coming! The city’s local Internet Café needs help sorting their data from the past year. It is your job to find the café’s average yearly income and report back what months they made a consistent profit!</w:t>
      </w:r>
    </w:p>
    <w:p w:rsidR="006E1F58" w:rsidP="0097280E" w:rsidRDefault="006E1F58" w14:paraId="33125582" w14:textId="61673C35">
      <w:pPr>
        <w:spacing w:line="276" w:lineRule="auto"/>
        <w:jc w:val="both"/>
      </w:pPr>
    </w:p>
    <w:p w:rsidR="006E1F58" w:rsidP="0097280E" w:rsidRDefault="006E1F58" w14:paraId="507DB13E" w14:textId="7FB1DA84">
      <w:pPr>
        <w:spacing w:line="276" w:lineRule="auto"/>
        <w:jc w:val="both"/>
      </w:pPr>
      <w:r>
        <w:t>To complete this</w:t>
      </w:r>
      <w:r w:rsidR="00175E1A">
        <w:t xml:space="preserve"> </w:t>
      </w:r>
      <w:r w:rsidR="00E25759">
        <w:t>task,</w:t>
      </w:r>
      <w:r>
        <w:t xml:space="preserve"> you will find the mode, median, mean and range for the past year. You </w:t>
      </w:r>
      <w:proofErr w:type="gramStart"/>
      <w:r>
        <w:t>will</w:t>
      </w:r>
      <w:proofErr w:type="gramEnd"/>
      <w:r>
        <w:t xml:space="preserve"> also determine the difference in profit between the quietest month and the busiest! </w:t>
      </w:r>
    </w:p>
    <w:p w:rsidR="006E1F58" w:rsidP="0097280E" w:rsidRDefault="006E1F58" w14:paraId="46D0CE7F" w14:textId="538EB2F4">
      <w:pPr>
        <w:spacing w:line="276" w:lineRule="auto"/>
        <w:jc w:val="both"/>
      </w:pPr>
    </w:p>
    <w:p w:rsidR="006E1F58" w:rsidP="0097280E" w:rsidRDefault="006E1F58" w14:paraId="24742C29" w14:textId="4B2EE355">
      <w:pPr>
        <w:spacing w:line="276" w:lineRule="auto"/>
        <w:jc w:val="both"/>
      </w:pPr>
      <w:r>
        <w:t xml:space="preserve">This week’s challenge has two tasks that you </w:t>
      </w:r>
      <w:r>
        <w:rPr>
          <w:b/>
          <w:bCs/>
          <w:i/>
          <w:iCs/>
        </w:rPr>
        <w:t>must complete</w:t>
      </w:r>
      <w:r>
        <w:t xml:space="preserve"> (Task A and B) and bonus tasks (Task C and D). </w:t>
      </w:r>
    </w:p>
    <w:p w:rsidR="006E1F58" w:rsidP="0097280E" w:rsidRDefault="006E1F58" w14:paraId="60D40B3E" w14:textId="46513546">
      <w:pPr>
        <w:spacing w:line="276" w:lineRule="auto"/>
        <w:jc w:val="both"/>
      </w:pPr>
    </w:p>
    <w:p w:rsidR="00813D24" w:rsidP="0097280E" w:rsidRDefault="006E1F58" w14:paraId="380ADD14" w14:textId="08BD19B7">
      <w:pPr>
        <w:spacing w:line="276" w:lineRule="auto"/>
        <w:jc w:val="both"/>
      </w:pPr>
      <w:r>
        <w:t>We’ve summed up the Internet Café’s profit spreadsheet into a table to highlight the total amount made in sales for each month of the year</w:t>
      </w:r>
      <w:r w:rsidR="00813D24">
        <w:t xml:space="preserve">. </w:t>
      </w:r>
    </w:p>
    <w:p w:rsidR="00813D24" w:rsidP="0097280E" w:rsidRDefault="00813D24" w14:paraId="59903149" w14:textId="0BBF9304">
      <w:pPr>
        <w:spacing w:line="276" w:lineRule="auto"/>
        <w:jc w:val="both"/>
      </w:pPr>
    </w:p>
    <w:p w:rsidR="00653C31" w:rsidP="0097280E" w:rsidRDefault="00653C31" w14:paraId="3F38816E" w14:textId="1F80AE95">
      <w:pPr>
        <w:spacing w:line="276" w:lineRule="auto"/>
        <w:jc w:val="both"/>
      </w:pPr>
      <w:r>
        <w:t xml:space="preserve">Tips for using Excel: </w:t>
      </w:r>
      <w:hyperlink w:history="1" r:id="rId11">
        <w:r w:rsidRPr="00937415">
          <w:rPr>
            <w:rStyle w:val="Hyperlink"/>
          </w:rPr>
          <w:t>https://youtu.be/x6LG-Od2ULI</w:t>
        </w:r>
      </w:hyperlink>
    </w:p>
    <w:p w:rsidR="00653C31" w:rsidP="0097280E" w:rsidRDefault="00653C31" w14:paraId="5EC30C69" w14:textId="32F157B2">
      <w:pPr>
        <w:spacing w:line="276" w:lineRule="auto"/>
        <w:jc w:val="both"/>
      </w:pPr>
    </w:p>
    <w:p w:rsidR="001B2018" w:rsidP="0097280E" w:rsidRDefault="00813D24" w14:paraId="51ED92C4" w14:textId="26B65043">
      <w:pPr>
        <w:spacing w:line="276" w:lineRule="auto"/>
        <w:jc w:val="both"/>
      </w:pPr>
      <w:r>
        <w:t>What are you waiting for? Go!</w:t>
      </w:r>
    </w:p>
    <w:p w:rsidRPr="001B2018" w:rsidR="006E1F58" w:rsidP="0097280E" w:rsidRDefault="006E1F58" w14:paraId="5B11C8F2" w14:textId="659687E8">
      <w:pPr>
        <w:spacing w:line="276" w:lineRule="auto"/>
        <w:jc w:val="both"/>
      </w:pPr>
      <w:r w:rsidRPr="006E1F58">
        <w:rPr>
          <w:rFonts w:ascii="Times New Roman" w:hAnsi="Times New Roman" w:eastAsia="Times New Roman" w:cs="Times New Roman"/>
        </w:rPr>
        <w:fldChar w:fldCharType="begin"/>
      </w:r>
      <w:r w:rsidRPr="006E1F58">
        <w:rPr>
          <w:rFonts w:ascii="Times New Roman" w:hAnsi="Times New Roman" w:eastAsia="Times New Roman" w:cs="Times New Roman"/>
        </w:rPr>
        <w:instrText xml:space="preserve"> INCLUDEPICTURE "https://www.vps.net/blog/wp-content/uploads/2015/12/shutterstock_175074212-710x345.jpg" \* MERGEFORMATINET </w:instrText>
      </w:r>
      <w:r w:rsidRPr="006E1F58">
        <w:rPr>
          <w:rFonts w:ascii="Times New Roman" w:hAnsi="Times New Roman" w:eastAsia="Times New Roman" w:cs="Times New Roman"/>
        </w:rPr>
        <w:fldChar w:fldCharType="separate"/>
      </w:r>
      <w:r w:rsidRPr="006E1F58">
        <w:rPr>
          <w:rFonts w:ascii="Times New Roman" w:hAnsi="Times New Roman" w:eastAsia="Times New Roman" w:cs="Times New Roman"/>
          <w:noProof/>
        </w:rPr>
        <w:drawing>
          <wp:inline distT="0" distB="0" distL="0" distR="0" wp14:anchorId="5AFA9ACE" wp14:editId="5605995E">
            <wp:extent cx="5727700" cy="2784475"/>
            <wp:effectExtent l="0" t="0" r="0" b="0"/>
            <wp:docPr id="2" name="Picture 2" descr="What Happened To The Internet Cafe? - VPS.NET Cloud Server Blog | VP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Happened To The Internet Cafe? - VPS.NET Cloud Server Blog | VPS.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2784475"/>
                    </a:xfrm>
                    <a:prstGeom prst="rect">
                      <a:avLst/>
                    </a:prstGeom>
                    <a:noFill/>
                    <a:ln>
                      <a:noFill/>
                    </a:ln>
                  </pic:spPr>
                </pic:pic>
              </a:graphicData>
            </a:graphic>
          </wp:inline>
        </w:drawing>
      </w:r>
      <w:r w:rsidRPr="006E1F58">
        <w:rPr>
          <w:rFonts w:ascii="Times New Roman" w:hAnsi="Times New Roman" w:eastAsia="Times New Roman" w:cs="Times New Roman"/>
        </w:rPr>
        <w:fldChar w:fldCharType="end"/>
      </w:r>
    </w:p>
    <w:p w:rsidRPr="006E1F58" w:rsidR="006E1F58" w:rsidP="0097280E" w:rsidRDefault="006E1F58" w14:paraId="6E64633C" w14:textId="5456CC45">
      <w:pPr>
        <w:spacing w:line="276" w:lineRule="auto"/>
        <w:rPr>
          <w:rFonts w:ascii="Times New Roman" w:hAnsi="Times New Roman" w:eastAsia="Times New Roman" w:cs="Times New Roman"/>
        </w:rPr>
      </w:pPr>
    </w:p>
    <w:p w:rsidRPr="002236E8" w:rsidR="001B2018" w:rsidP="0097280E" w:rsidRDefault="00CF4FB6" w14:paraId="512DEEA8" w14:textId="2A9F4DA9">
      <w:pPr>
        <w:pStyle w:val="Heading1"/>
        <w:spacing w:line="276" w:lineRule="auto"/>
        <w:jc w:val="both"/>
        <w:rPr>
          <w:rFonts w:eastAsia="Aharoni" w:asciiTheme="minorHAnsi" w:hAnsiTheme="minorHAnsi" w:cstheme="minorHAnsi"/>
          <w:b/>
          <w:bCs/>
          <w:color w:val="00B0F0"/>
        </w:rPr>
      </w:pPr>
      <w:r>
        <w:rPr>
          <w:rFonts w:eastAsia="Aharoni" w:asciiTheme="minorHAnsi" w:hAnsiTheme="minorHAnsi" w:cstheme="minorHAnsi"/>
          <w:b/>
          <w:bCs/>
          <w:color w:val="00B0F0"/>
        </w:rPr>
        <w:t>Sales and Profit</w:t>
      </w:r>
      <w:r w:rsidRPr="002236E8" w:rsidR="001B2018">
        <w:rPr>
          <w:rFonts w:eastAsia="Aharoni" w:asciiTheme="minorHAnsi" w:hAnsiTheme="minorHAnsi" w:cstheme="minorHAnsi"/>
          <w:b/>
          <w:bCs/>
          <w:color w:val="00B0F0"/>
        </w:rPr>
        <w:t>:</w:t>
      </w:r>
    </w:p>
    <w:p w:rsidR="001B2018" w:rsidP="0097280E" w:rsidRDefault="001B2018" w14:paraId="41B2251D" w14:textId="3B5FD937">
      <w:pPr>
        <w:spacing w:line="276" w:lineRule="auto"/>
        <w:jc w:val="both"/>
      </w:pPr>
    </w:p>
    <w:p w:rsidR="001B2018" w:rsidP="0097280E" w:rsidRDefault="001B2018" w14:paraId="16BDFA0C" w14:textId="69D210DC">
      <w:pPr>
        <w:spacing w:line="276" w:lineRule="auto"/>
        <w:jc w:val="both"/>
      </w:pPr>
      <w:r>
        <w:t xml:space="preserve">The following table shows the amount made each month in sales over the past year. </w:t>
      </w:r>
      <w:r w:rsidR="00CF2247">
        <w:t>You will use this</w:t>
      </w:r>
      <w:r w:rsidR="00431C5C">
        <w:t xml:space="preserve"> table</w:t>
      </w:r>
      <w:r w:rsidR="00CF2247">
        <w:t xml:space="preserve"> for</w:t>
      </w:r>
      <w:r w:rsidR="00431C5C">
        <w:t xml:space="preserve"> both</w:t>
      </w:r>
      <w:r w:rsidR="00CF2247">
        <w:t xml:space="preserve"> </w:t>
      </w:r>
      <w:r w:rsidRPr="00CF6693" w:rsidR="00CF2247">
        <w:rPr>
          <w:b/>
          <w:bCs/>
        </w:rPr>
        <w:t>Task A and B</w:t>
      </w:r>
      <w:r w:rsidRPr="00CF6693" w:rsidR="00CF6693">
        <w:t>.</w:t>
      </w:r>
    </w:p>
    <w:p w:rsidR="001B2018" w:rsidP="0097280E" w:rsidRDefault="001B2018" w14:paraId="18E460F3" w14:textId="0C6804A6">
      <w:pPr>
        <w:spacing w:line="276" w:lineRule="auto"/>
        <w:jc w:val="both"/>
      </w:pPr>
    </w:p>
    <w:tbl>
      <w:tblPr>
        <w:tblStyle w:val="TableGrid"/>
        <w:tblW w:w="0" w:type="auto"/>
        <w:tblLook w:val="04A0" w:firstRow="1" w:lastRow="0" w:firstColumn="1" w:lastColumn="0" w:noHBand="0" w:noVBand="1"/>
      </w:tblPr>
      <w:tblGrid>
        <w:gridCol w:w="4531"/>
        <w:gridCol w:w="4479"/>
      </w:tblGrid>
      <w:tr w:rsidRPr="009C0BC3" w:rsidR="001B2018" w:rsidTr="001B2018" w14:paraId="04EE2F22" w14:textId="77777777">
        <w:trPr>
          <w:trHeight w:val="220"/>
        </w:trPr>
        <w:tc>
          <w:tcPr>
            <w:tcW w:w="9010" w:type="dxa"/>
            <w:gridSpan w:val="2"/>
            <w:shd w:val="clear" w:color="auto" w:fill="51C3FF"/>
          </w:tcPr>
          <w:p w:rsidR="002476C1" w:rsidP="0097280E" w:rsidRDefault="002476C1" w14:paraId="43034419" w14:textId="44BCAAA1">
            <w:pPr>
              <w:spacing w:line="276" w:lineRule="auto"/>
              <w:jc w:val="center"/>
              <w:rPr>
                <w:b/>
                <w:bCs/>
              </w:rPr>
            </w:pPr>
            <w:r>
              <w:rPr>
                <w:b/>
                <w:bCs/>
              </w:rPr>
              <w:t>Amount made in sales for each month</w:t>
            </w:r>
          </w:p>
          <w:p w:rsidRPr="001B43CD" w:rsidR="001B2018" w:rsidP="0097280E" w:rsidRDefault="001B2018" w14:paraId="0E699E65" w14:textId="77777777">
            <w:pPr>
              <w:spacing w:line="276" w:lineRule="auto"/>
              <w:jc w:val="center"/>
              <w:rPr>
                <w:b/>
                <w:bCs/>
                <w:sz w:val="16"/>
                <w:szCs w:val="16"/>
              </w:rPr>
            </w:pPr>
          </w:p>
        </w:tc>
      </w:tr>
      <w:tr w:rsidRPr="009C0BC3" w:rsidR="001B2018" w:rsidTr="00F7572F" w14:paraId="7CD1C32A" w14:textId="77777777">
        <w:trPr>
          <w:trHeight w:val="463"/>
        </w:trPr>
        <w:tc>
          <w:tcPr>
            <w:tcW w:w="4531" w:type="dxa"/>
            <w:shd w:val="clear" w:color="auto" w:fill="E7E6E6" w:themeFill="background2"/>
          </w:tcPr>
          <w:p w:rsidRPr="009C0BC3" w:rsidR="001B2018" w:rsidP="0097280E" w:rsidRDefault="001B2018" w14:paraId="5E8690A9" w14:textId="0B750DC1">
            <w:pPr>
              <w:spacing w:line="276" w:lineRule="auto"/>
              <w:rPr>
                <w:b/>
                <w:bCs/>
              </w:rPr>
            </w:pPr>
            <w:r>
              <w:rPr>
                <w:b/>
                <w:bCs/>
              </w:rPr>
              <w:t>Month</w:t>
            </w:r>
          </w:p>
        </w:tc>
        <w:tc>
          <w:tcPr>
            <w:tcW w:w="4479" w:type="dxa"/>
            <w:shd w:val="clear" w:color="auto" w:fill="E7E6E6" w:themeFill="background2"/>
          </w:tcPr>
          <w:p w:rsidRPr="009C0BC3" w:rsidR="001B2018" w:rsidP="0097280E" w:rsidRDefault="001B2018" w14:paraId="2296589A" w14:textId="775E5204">
            <w:pPr>
              <w:spacing w:line="276" w:lineRule="auto"/>
              <w:rPr>
                <w:b/>
                <w:bCs/>
              </w:rPr>
            </w:pPr>
            <w:r>
              <w:rPr>
                <w:b/>
                <w:bCs/>
              </w:rPr>
              <w:t>Amount made</w:t>
            </w:r>
          </w:p>
        </w:tc>
      </w:tr>
      <w:tr w:rsidR="001B2018" w:rsidTr="005140DC" w14:paraId="1F7E8D50" w14:textId="77777777">
        <w:trPr>
          <w:trHeight w:val="453"/>
        </w:trPr>
        <w:tc>
          <w:tcPr>
            <w:tcW w:w="4531" w:type="dxa"/>
          </w:tcPr>
          <w:p w:rsidR="001B2018" w:rsidP="0097280E" w:rsidRDefault="001B2018" w14:paraId="282B4335" w14:textId="58C930F0">
            <w:pPr>
              <w:spacing w:line="276" w:lineRule="auto"/>
            </w:pPr>
            <w:r>
              <w:t xml:space="preserve"> January</w:t>
            </w:r>
          </w:p>
        </w:tc>
        <w:tc>
          <w:tcPr>
            <w:tcW w:w="4479" w:type="dxa"/>
          </w:tcPr>
          <w:p w:rsidR="001B2018" w:rsidP="0097280E" w:rsidRDefault="001B2018" w14:paraId="7A801A51" w14:textId="3C1F08D6">
            <w:pPr>
              <w:spacing w:line="276" w:lineRule="auto"/>
            </w:pPr>
            <w:r>
              <w:t>$1</w:t>
            </w:r>
            <w:r w:rsidR="00A349C1">
              <w:t>4</w:t>
            </w:r>
            <w:r>
              <w:t>,</w:t>
            </w:r>
            <w:r w:rsidR="00A349C1">
              <w:t>008</w:t>
            </w:r>
          </w:p>
        </w:tc>
      </w:tr>
      <w:tr w:rsidR="001B2018" w:rsidTr="005140DC" w14:paraId="0E3D9B62" w14:textId="77777777">
        <w:trPr>
          <w:trHeight w:val="453"/>
        </w:trPr>
        <w:tc>
          <w:tcPr>
            <w:tcW w:w="4531" w:type="dxa"/>
          </w:tcPr>
          <w:p w:rsidR="001B2018" w:rsidP="0097280E" w:rsidRDefault="001B2018" w14:paraId="26D8D7E9" w14:textId="0252884B">
            <w:pPr>
              <w:spacing w:line="276" w:lineRule="auto"/>
            </w:pPr>
            <w:r>
              <w:t>February</w:t>
            </w:r>
          </w:p>
        </w:tc>
        <w:tc>
          <w:tcPr>
            <w:tcW w:w="4479" w:type="dxa"/>
          </w:tcPr>
          <w:p w:rsidR="001B2018" w:rsidP="0097280E" w:rsidRDefault="001B2018" w14:paraId="67DFC2B6" w14:textId="7C3F53E3">
            <w:pPr>
              <w:spacing w:line="276" w:lineRule="auto"/>
            </w:pPr>
            <w:r>
              <w:t>$9,826</w:t>
            </w:r>
          </w:p>
        </w:tc>
      </w:tr>
      <w:tr w:rsidR="001B2018" w:rsidTr="005140DC" w14:paraId="0290600C" w14:textId="77777777">
        <w:trPr>
          <w:trHeight w:val="453"/>
        </w:trPr>
        <w:tc>
          <w:tcPr>
            <w:tcW w:w="4531" w:type="dxa"/>
          </w:tcPr>
          <w:p w:rsidR="001B2018" w:rsidP="0097280E" w:rsidRDefault="001B2018" w14:paraId="5D41993D" w14:textId="1380B702">
            <w:pPr>
              <w:spacing w:line="276" w:lineRule="auto"/>
            </w:pPr>
            <w:r>
              <w:t>March</w:t>
            </w:r>
          </w:p>
        </w:tc>
        <w:tc>
          <w:tcPr>
            <w:tcW w:w="4479" w:type="dxa"/>
          </w:tcPr>
          <w:p w:rsidR="001B2018" w:rsidP="0097280E" w:rsidRDefault="001B2018" w14:paraId="38A08EBB" w14:textId="4BE2228A">
            <w:pPr>
              <w:spacing w:line="276" w:lineRule="auto"/>
            </w:pPr>
            <w:r>
              <w:t>$6,899</w:t>
            </w:r>
          </w:p>
        </w:tc>
      </w:tr>
      <w:tr w:rsidR="001B2018" w:rsidTr="005140DC" w14:paraId="60C396E0" w14:textId="77777777">
        <w:trPr>
          <w:trHeight w:val="453"/>
        </w:trPr>
        <w:tc>
          <w:tcPr>
            <w:tcW w:w="4531" w:type="dxa"/>
          </w:tcPr>
          <w:p w:rsidR="001B2018" w:rsidP="0097280E" w:rsidRDefault="001B2018" w14:paraId="5CC174AB" w14:textId="0B287A11">
            <w:pPr>
              <w:spacing w:line="276" w:lineRule="auto"/>
            </w:pPr>
            <w:r>
              <w:t>April</w:t>
            </w:r>
          </w:p>
        </w:tc>
        <w:tc>
          <w:tcPr>
            <w:tcW w:w="4479" w:type="dxa"/>
          </w:tcPr>
          <w:p w:rsidR="001B2018" w:rsidP="0097280E" w:rsidRDefault="001B2018" w14:paraId="04A59EA3" w14:textId="3E1209C4">
            <w:pPr>
              <w:spacing w:line="276" w:lineRule="auto"/>
            </w:pPr>
            <w:r>
              <w:t>$8,643</w:t>
            </w:r>
          </w:p>
        </w:tc>
      </w:tr>
      <w:tr w:rsidR="001B2018" w:rsidTr="005140DC" w14:paraId="1CE016A9" w14:textId="77777777">
        <w:trPr>
          <w:trHeight w:val="453"/>
        </w:trPr>
        <w:tc>
          <w:tcPr>
            <w:tcW w:w="4531" w:type="dxa"/>
          </w:tcPr>
          <w:p w:rsidR="001B2018" w:rsidP="0097280E" w:rsidRDefault="001B2018" w14:paraId="137FD0DC" w14:textId="49186609">
            <w:pPr>
              <w:spacing w:line="276" w:lineRule="auto"/>
            </w:pPr>
            <w:r>
              <w:t>May</w:t>
            </w:r>
          </w:p>
        </w:tc>
        <w:tc>
          <w:tcPr>
            <w:tcW w:w="4479" w:type="dxa"/>
          </w:tcPr>
          <w:p w:rsidR="001B2018" w:rsidP="0097280E" w:rsidRDefault="001B2018" w14:paraId="297C33E8" w14:textId="550D8576">
            <w:pPr>
              <w:spacing w:line="276" w:lineRule="auto"/>
            </w:pPr>
            <w:r>
              <w:t>$5,790</w:t>
            </w:r>
          </w:p>
        </w:tc>
      </w:tr>
      <w:tr w:rsidR="001B2018" w:rsidTr="005140DC" w14:paraId="391AA5C3" w14:textId="77777777">
        <w:trPr>
          <w:trHeight w:val="453"/>
        </w:trPr>
        <w:tc>
          <w:tcPr>
            <w:tcW w:w="4531" w:type="dxa"/>
          </w:tcPr>
          <w:p w:rsidR="001B2018" w:rsidP="0097280E" w:rsidRDefault="001B2018" w14:paraId="1392B613" w14:textId="2DF089AA">
            <w:pPr>
              <w:spacing w:line="276" w:lineRule="auto"/>
            </w:pPr>
            <w:r>
              <w:t>June</w:t>
            </w:r>
          </w:p>
        </w:tc>
        <w:tc>
          <w:tcPr>
            <w:tcW w:w="4479" w:type="dxa"/>
          </w:tcPr>
          <w:p w:rsidR="001B2018" w:rsidP="0097280E" w:rsidRDefault="001B2018" w14:paraId="7E5FB7C9" w14:textId="02C5D0DE">
            <w:pPr>
              <w:spacing w:line="276" w:lineRule="auto"/>
            </w:pPr>
            <w:r>
              <w:t>$6,899</w:t>
            </w:r>
          </w:p>
        </w:tc>
      </w:tr>
      <w:tr w:rsidR="001B2018" w:rsidTr="005140DC" w14:paraId="2421AEE3" w14:textId="77777777">
        <w:trPr>
          <w:trHeight w:val="453"/>
        </w:trPr>
        <w:tc>
          <w:tcPr>
            <w:tcW w:w="4531" w:type="dxa"/>
          </w:tcPr>
          <w:p w:rsidR="001B2018" w:rsidP="0097280E" w:rsidRDefault="001B2018" w14:paraId="6F586FD4" w14:textId="52DA8779">
            <w:pPr>
              <w:spacing w:line="276" w:lineRule="auto"/>
            </w:pPr>
            <w:r>
              <w:t>July</w:t>
            </w:r>
          </w:p>
        </w:tc>
        <w:tc>
          <w:tcPr>
            <w:tcW w:w="4479" w:type="dxa"/>
          </w:tcPr>
          <w:p w:rsidR="001B2018" w:rsidP="0097280E" w:rsidRDefault="00A349C1" w14:paraId="2EC70543" w14:textId="39AC5896">
            <w:pPr>
              <w:spacing w:line="276" w:lineRule="auto"/>
            </w:pPr>
            <w:r>
              <w:t>$8,643</w:t>
            </w:r>
          </w:p>
        </w:tc>
      </w:tr>
      <w:tr w:rsidRPr="00650829" w:rsidR="001B2018" w:rsidTr="005140DC" w14:paraId="23548474" w14:textId="77777777">
        <w:trPr>
          <w:trHeight w:val="453"/>
        </w:trPr>
        <w:tc>
          <w:tcPr>
            <w:tcW w:w="4531" w:type="dxa"/>
          </w:tcPr>
          <w:p w:rsidRPr="00650829" w:rsidR="001B2018" w:rsidP="0097280E" w:rsidRDefault="001B2018" w14:paraId="48416477" w14:textId="2769A700">
            <w:pPr>
              <w:spacing w:line="276" w:lineRule="auto"/>
            </w:pPr>
            <w:r w:rsidRPr="00650829">
              <w:t>August</w:t>
            </w:r>
          </w:p>
        </w:tc>
        <w:tc>
          <w:tcPr>
            <w:tcW w:w="4479" w:type="dxa"/>
          </w:tcPr>
          <w:p w:rsidRPr="00650829" w:rsidR="001B2018" w:rsidP="0097280E" w:rsidRDefault="001B2018" w14:paraId="0FB81043" w14:textId="377D4DE4">
            <w:pPr>
              <w:spacing w:line="276" w:lineRule="auto"/>
            </w:pPr>
            <w:r w:rsidRPr="00650829">
              <w:t>$7,685</w:t>
            </w:r>
          </w:p>
        </w:tc>
      </w:tr>
      <w:tr w:rsidRPr="00650829" w:rsidR="001B2018" w:rsidTr="005140DC" w14:paraId="45E81030" w14:textId="77777777">
        <w:trPr>
          <w:trHeight w:val="453"/>
        </w:trPr>
        <w:tc>
          <w:tcPr>
            <w:tcW w:w="4531" w:type="dxa"/>
          </w:tcPr>
          <w:p w:rsidRPr="00650829" w:rsidR="001B2018" w:rsidP="0097280E" w:rsidRDefault="001B2018" w14:paraId="289F1F57" w14:textId="70E34058">
            <w:pPr>
              <w:spacing w:line="276" w:lineRule="auto"/>
            </w:pPr>
            <w:r w:rsidRPr="00650829">
              <w:t>September</w:t>
            </w:r>
          </w:p>
        </w:tc>
        <w:tc>
          <w:tcPr>
            <w:tcW w:w="4479" w:type="dxa"/>
          </w:tcPr>
          <w:p w:rsidRPr="00650829" w:rsidR="001B2018" w:rsidP="0097280E" w:rsidRDefault="001B2018" w14:paraId="7B820433" w14:textId="5D220336">
            <w:pPr>
              <w:spacing w:line="276" w:lineRule="auto"/>
            </w:pPr>
            <w:r w:rsidRPr="00650829">
              <w:t>$14,003</w:t>
            </w:r>
          </w:p>
        </w:tc>
      </w:tr>
      <w:tr w:rsidRPr="00650829" w:rsidR="001B2018" w:rsidTr="005140DC" w14:paraId="1A953A2A" w14:textId="77777777">
        <w:trPr>
          <w:trHeight w:val="453"/>
        </w:trPr>
        <w:tc>
          <w:tcPr>
            <w:tcW w:w="4531" w:type="dxa"/>
          </w:tcPr>
          <w:p w:rsidRPr="00650829" w:rsidR="001B2018" w:rsidP="0097280E" w:rsidRDefault="001B2018" w14:paraId="23738208" w14:textId="0A9DB63A">
            <w:pPr>
              <w:spacing w:line="276" w:lineRule="auto"/>
            </w:pPr>
            <w:r w:rsidRPr="00650829">
              <w:t>October</w:t>
            </w:r>
          </w:p>
        </w:tc>
        <w:tc>
          <w:tcPr>
            <w:tcW w:w="4479" w:type="dxa"/>
          </w:tcPr>
          <w:p w:rsidRPr="00650829" w:rsidR="001B2018" w:rsidP="0097280E" w:rsidRDefault="001B2018" w14:paraId="21502481" w14:textId="50954EAA">
            <w:pPr>
              <w:spacing w:line="276" w:lineRule="auto"/>
            </w:pPr>
            <w:r w:rsidRPr="00650829">
              <w:t>$8,643</w:t>
            </w:r>
          </w:p>
        </w:tc>
      </w:tr>
      <w:tr w:rsidRPr="00650829" w:rsidR="001B2018" w:rsidTr="005140DC" w14:paraId="38089F66" w14:textId="77777777">
        <w:trPr>
          <w:trHeight w:val="453"/>
        </w:trPr>
        <w:tc>
          <w:tcPr>
            <w:tcW w:w="4531" w:type="dxa"/>
          </w:tcPr>
          <w:p w:rsidRPr="00650829" w:rsidR="001B2018" w:rsidP="0097280E" w:rsidRDefault="001B2018" w14:paraId="1CCBF060" w14:textId="5A240089">
            <w:pPr>
              <w:spacing w:line="276" w:lineRule="auto"/>
            </w:pPr>
            <w:r w:rsidRPr="00650829">
              <w:t>November</w:t>
            </w:r>
          </w:p>
        </w:tc>
        <w:tc>
          <w:tcPr>
            <w:tcW w:w="4479" w:type="dxa"/>
          </w:tcPr>
          <w:p w:rsidRPr="00650829" w:rsidR="001B2018" w:rsidP="0097280E" w:rsidRDefault="001B2018" w14:paraId="56D15722" w14:textId="688B94A8">
            <w:pPr>
              <w:spacing w:line="276" w:lineRule="auto"/>
            </w:pPr>
            <w:r w:rsidRPr="00650829">
              <w:t>$16,035</w:t>
            </w:r>
          </w:p>
        </w:tc>
      </w:tr>
    </w:tbl>
    <w:p w:rsidR="001B2018" w:rsidP="0097280E" w:rsidRDefault="001B2018" w14:paraId="0D871AE4" w14:textId="6F3FC7A9">
      <w:pPr>
        <w:spacing w:line="276" w:lineRule="auto"/>
        <w:jc w:val="both"/>
      </w:pPr>
    </w:p>
    <w:p w:rsidR="00650829" w:rsidP="00CF2247" w:rsidRDefault="00CF2247" w14:paraId="5F2AFAFA" w14:textId="743D1762">
      <w:pPr>
        <w:spacing w:line="276" w:lineRule="auto"/>
        <w:jc w:val="both"/>
      </w:pPr>
      <w:r>
        <w:t>The following table shows the Internet Café’s monthly bills. This table is to be</w:t>
      </w:r>
      <w:r w:rsidRPr="00CF2247">
        <w:t xml:space="preserve"> </w:t>
      </w:r>
      <w:r>
        <w:t xml:space="preserve">used </w:t>
      </w:r>
      <w:r w:rsidRPr="00CF6693">
        <w:rPr>
          <w:b/>
          <w:bCs/>
          <w:i/>
          <w:iCs/>
          <w:u w:val="single"/>
        </w:rPr>
        <w:t>only</w:t>
      </w:r>
      <w:r w:rsidRPr="00373F1D">
        <w:rPr>
          <w:b/>
          <w:bCs/>
          <w:i/>
          <w:iCs/>
        </w:rPr>
        <w:t xml:space="preserve"> </w:t>
      </w:r>
      <w:r w:rsidRPr="00CF6693">
        <w:rPr>
          <w:b/>
          <w:bCs/>
        </w:rPr>
        <w:t>in Task B</w:t>
      </w:r>
      <w:r w:rsidR="00BC46D2">
        <w:t xml:space="preserve">. Calculate the total cost of monthly bills. </w:t>
      </w:r>
    </w:p>
    <w:p w:rsidRPr="00CF2247" w:rsidR="00CF2247" w:rsidP="00CF2247" w:rsidRDefault="00CF2247" w14:paraId="2402DA26" w14:textId="77777777">
      <w:pPr>
        <w:spacing w:line="276" w:lineRule="auto"/>
        <w:jc w:val="both"/>
        <w:rPr>
          <w:u w:val="single"/>
        </w:rPr>
      </w:pPr>
    </w:p>
    <w:tbl>
      <w:tblPr>
        <w:tblStyle w:val="TableGrid"/>
        <w:tblW w:w="0" w:type="auto"/>
        <w:tblLook w:val="04A0" w:firstRow="1" w:lastRow="0" w:firstColumn="1" w:lastColumn="0" w:noHBand="0" w:noVBand="1"/>
      </w:tblPr>
      <w:tblGrid>
        <w:gridCol w:w="4531"/>
        <w:gridCol w:w="4479"/>
      </w:tblGrid>
      <w:tr w:rsidRPr="009C0BC3" w:rsidR="00CF2247" w:rsidTr="6D1E79EE" w14:paraId="592F0E3E" w14:textId="77777777">
        <w:trPr>
          <w:trHeight w:val="220"/>
        </w:trPr>
        <w:tc>
          <w:tcPr>
            <w:tcW w:w="9010" w:type="dxa"/>
            <w:gridSpan w:val="2"/>
            <w:shd w:val="clear" w:color="auto" w:fill="51C3FF"/>
          </w:tcPr>
          <w:p w:rsidR="00CF2247" w:rsidP="00250F41" w:rsidRDefault="00CF2247" w14:paraId="2B9492A4" w14:textId="77777777">
            <w:pPr>
              <w:spacing w:line="276" w:lineRule="auto"/>
              <w:jc w:val="center"/>
              <w:rPr>
                <w:b/>
                <w:bCs/>
              </w:rPr>
            </w:pPr>
            <w:r>
              <w:rPr>
                <w:b/>
                <w:bCs/>
              </w:rPr>
              <w:t>Monthly Bills</w:t>
            </w:r>
          </w:p>
          <w:p w:rsidRPr="001B43CD" w:rsidR="00CF2247" w:rsidP="00250F41" w:rsidRDefault="00CF2247" w14:paraId="7DCA691A" w14:textId="77777777">
            <w:pPr>
              <w:spacing w:line="276" w:lineRule="auto"/>
              <w:jc w:val="center"/>
              <w:rPr>
                <w:b/>
                <w:bCs/>
                <w:sz w:val="16"/>
                <w:szCs w:val="16"/>
              </w:rPr>
            </w:pPr>
          </w:p>
        </w:tc>
      </w:tr>
      <w:tr w:rsidRPr="009C0BC3" w:rsidR="00CF2247" w:rsidTr="6D1E79EE" w14:paraId="6FD1949D" w14:textId="77777777">
        <w:trPr>
          <w:trHeight w:val="511"/>
        </w:trPr>
        <w:tc>
          <w:tcPr>
            <w:tcW w:w="4531" w:type="dxa"/>
            <w:shd w:val="clear" w:color="auto" w:fill="E7E6E6" w:themeFill="background2"/>
          </w:tcPr>
          <w:p w:rsidRPr="009C0BC3" w:rsidR="00CF2247" w:rsidP="00250F41" w:rsidRDefault="00CF2247" w14:paraId="7D424DD7" w14:textId="77777777">
            <w:pPr>
              <w:spacing w:line="276" w:lineRule="auto"/>
              <w:rPr>
                <w:b/>
                <w:bCs/>
              </w:rPr>
            </w:pPr>
            <w:r>
              <w:rPr>
                <w:b/>
                <w:bCs/>
              </w:rPr>
              <w:t>Type of fee</w:t>
            </w:r>
          </w:p>
        </w:tc>
        <w:tc>
          <w:tcPr>
            <w:tcW w:w="4479" w:type="dxa"/>
            <w:shd w:val="clear" w:color="auto" w:fill="E7E6E6" w:themeFill="background2"/>
          </w:tcPr>
          <w:p w:rsidRPr="009C0BC3" w:rsidR="00CF2247" w:rsidP="00250F41" w:rsidRDefault="00CF2247" w14:paraId="73B131D4" w14:textId="77777777">
            <w:pPr>
              <w:spacing w:line="276" w:lineRule="auto"/>
              <w:rPr>
                <w:b/>
                <w:bCs/>
              </w:rPr>
            </w:pPr>
            <w:r>
              <w:rPr>
                <w:b/>
                <w:bCs/>
              </w:rPr>
              <w:t>Amount to be paid</w:t>
            </w:r>
          </w:p>
        </w:tc>
      </w:tr>
      <w:tr w:rsidR="00CF2247" w:rsidTr="6D1E79EE" w14:paraId="3B7C26F2" w14:textId="77777777">
        <w:trPr>
          <w:trHeight w:val="453"/>
        </w:trPr>
        <w:tc>
          <w:tcPr>
            <w:tcW w:w="4531" w:type="dxa"/>
          </w:tcPr>
          <w:p w:rsidR="00CF2247" w:rsidP="00250F41" w:rsidRDefault="00CF2247" w14:paraId="563F3BF3" w14:textId="77777777">
            <w:pPr>
              <w:spacing w:line="276" w:lineRule="auto"/>
            </w:pPr>
            <w:r>
              <w:t>Water bill</w:t>
            </w:r>
          </w:p>
        </w:tc>
        <w:tc>
          <w:tcPr>
            <w:tcW w:w="4479" w:type="dxa"/>
          </w:tcPr>
          <w:p w:rsidR="00CF2247" w:rsidP="00250F41" w:rsidRDefault="73B35828" w14:paraId="52EBCF4A" w14:textId="07423379">
            <w:pPr>
              <w:spacing w:line="276" w:lineRule="auto"/>
            </w:pPr>
            <w:r>
              <w:t>$243</w:t>
            </w:r>
          </w:p>
        </w:tc>
      </w:tr>
      <w:tr w:rsidR="00CF2247" w:rsidTr="6D1E79EE" w14:paraId="26CEEEEF" w14:textId="77777777">
        <w:trPr>
          <w:trHeight w:val="453"/>
        </w:trPr>
        <w:tc>
          <w:tcPr>
            <w:tcW w:w="4531" w:type="dxa"/>
          </w:tcPr>
          <w:p w:rsidR="00CF2247" w:rsidP="00250F41" w:rsidRDefault="00CF2247" w14:paraId="24EEDC52" w14:textId="77777777">
            <w:pPr>
              <w:spacing w:line="276" w:lineRule="auto"/>
            </w:pPr>
            <w:r>
              <w:t>Gas bill</w:t>
            </w:r>
          </w:p>
        </w:tc>
        <w:tc>
          <w:tcPr>
            <w:tcW w:w="4479" w:type="dxa"/>
          </w:tcPr>
          <w:p w:rsidR="00CF2247" w:rsidP="00250F41" w:rsidRDefault="3AE627B2" w14:paraId="7A86F76C" w14:textId="29D7102F">
            <w:pPr>
              <w:spacing w:line="276" w:lineRule="auto"/>
            </w:pPr>
            <w:r>
              <w:t>$99</w:t>
            </w:r>
          </w:p>
        </w:tc>
      </w:tr>
      <w:tr w:rsidR="00CF2247" w:rsidTr="6D1E79EE" w14:paraId="6DD885FE" w14:textId="77777777">
        <w:trPr>
          <w:trHeight w:val="453"/>
        </w:trPr>
        <w:tc>
          <w:tcPr>
            <w:tcW w:w="4531" w:type="dxa"/>
          </w:tcPr>
          <w:p w:rsidR="00CF2247" w:rsidP="00250F41" w:rsidRDefault="00CF2247" w14:paraId="6BB114AC" w14:textId="77777777">
            <w:pPr>
              <w:spacing w:line="276" w:lineRule="auto"/>
            </w:pPr>
            <w:r>
              <w:t>Electricity bill</w:t>
            </w:r>
          </w:p>
        </w:tc>
        <w:tc>
          <w:tcPr>
            <w:tcW w:w="4479" w:type="dxa"/>
          </w:tcPr>
          <w:p w:rsidR="00CF2247" w:rsidP="00250F41" w:rsidRDefault="6DD0F3E6" w14:paraId="03730020" w14:textId="1C98E2B9">
            <w:pPr>
              <w:spacing w:line="276" w:lineRule="auto"/>
            </w:pPr>
            <w:r>
              <w:t>$1,139</w:t>
            </w:r>
          </w:p>
        </w:tc>
      </w:tr>
      <w:tr w:rsidR="00CF2247" w:rsidTr="6D1E79EE" w14:paraId="48949981" w14:textId="77777777">
        <w:trPr>
          <w:trHeight w:val="453"/>
        </w:trPr>
        <w:tc>
          <w:tcPr>
            <w:tcW w:w="4531" w:type="dxa"/>
          </w:tcPr>
          <w:p w:rsidR="00CF2247" w:rsidP="00250F41" w:rsidRDefault="00CF2247" w14:paraId="26994E39" w14:textId="77777777">
            <w:pPr>
              <w:spacing w:line="276" w:lineRule="auto"/>
            </w:pPr>
            <w:r>
              <w:t>Internet bill</w:t>
            </w:r>
          </w:p>
        </w:tc>
        <w:tc>
          <w:tcPr>
            <w:tcW w:w="4479" w:type="dxa"/>
          </w:tcPr>
          <w:p w:rsidR="00CF2247" w:rsidP="00250F41" w:rsidRDefault="55BC005E" w14:paraId="625A9861" w14:textId="226CB683">
            <w:pPr>
              <w:spacing w:line="276" w:lineRule="auto"/>
            </w:pPr>
            <w:r>
              <w:t>$ 523</w:t>
            </w:r>
          </w:p>
        </w:tc>
      </w:tr>
      <w:tr w:rsidR="00C62637" w:rsidTr="6D1E79EE" w14:paraId="2A9BEF19" w14:textId="77777777">
        <w:trPr>
          <w:trHeight w:val="453"/>
        </w:trPr>
        <w:tc>
          <w:tcPr>
            <w:tcW w:w="4531" w:type="dxa"/>
            <w:tcBorders>
              <w:top w:val="single" w:color="000000" w:themeColor="text1" w:sz="24" w:space="0"/>
            </w:tcBorders>
          </w:tcPr>
          <w:p w:rsidRPr="00A372BF" w:rsidR="00C62637" w:rsidP="00C62637" w:rsidRDefault="00C62637" w14:paraId="11306B7B" w14:textId="35A426B5">
            <w:pPr>
              <w:spacing w:line="276" w:lineRule="auto"/>
              <w:rPr>
                <w:rFonts w:eastAsiaTheme="minorEastAsia"/>
                <w:b/>
                <w:bCs/>
                <w:color w:val="000000" w:themeColor="text1"/>
                <w:lang w:val="en-US"/>
              </w:rPr>
            </w:pPr>
            <w:r w:rsidRPr="00A372BF">
              <w:rPr>
                <w:rFonts w:eastAsiaTheme="minorEastAsia"/>
                <w:b/>
                <w:bCs/>
                <w:color w:val="000000" w:themeColor="text1"/>
                <w:lang w:val="en-US"/>
              </w:rPr>
              <w:t>Total cost of monthly bills</w:t>
            </w:r>
          </w:p>
        </w:tc>
        <w:tc>
          <w:tcPr>
            <w:tcW w:w="4479" w:type="dxa"/>
            <w:tcBorders>
              <w:top w:val="single" w:color="000000" w:themeColor="text1" w:sz="24" w:space="0"/>
            </w:tcBorders>
          </w:tcPr>
          <w:p w:rsidR="00C62637" w:rsidP="6D1E79EE" w:rsidRDefault="00C62637" w14:paraId="0998164B" w14:textId="3A6845CD">
            <w:pPr>
              <w:spacing w:line="276" w:lineRule="auto"/>
              <w:rPr>
                <w:highlight w:val="green"/>
              </w:rPr>
            </w:pPr>
          </w:p>
        </w:tc>
      </w:tr>
    </w:tbl>
    <w:p w:rsidR="00F9754C" w:rsidP="00650829" w:rsidRDefault="00F9754C" w14:paraId="47582A21" w14:textId="77777777">
      <w:pPr>
        <w:pStyle w:val="Heading1"/>
        <w:spacing w:line="276" w:lineRule="auto"/>
        <w:jc w:val="both"/>
        <w:rPr>
          <w:rFonts w:eastAsia="Aharoni" w:asciiTheme="minorHAnsi" w:hAnsiTheme="minorHAnsi" w:cstheme="minorHAnsi"/>
          <w:b/>
          <w:bCs/>
          <w:color w:val="00B0F0"/>
        </w:rPr>
      </w:pPr>
    </w:p>
    <w:p w:rsidRPr="002236E8" w:rsidR="00650829" w:rsidP="00650829" w:rsidRDefault="00650829" w14:paraId="206A96E2" w14:textId="6906AA07">
      <w:pPr>
        <w:pStyle w:val="Heading1"/>
        <w:spacing w:line="276" w:lineRule="auto"/>
        <w:jc w:val="both"/>
        <w:rPr>
          <w:rFonts w:eastAsia="Aharoni" w:asciiTheme="minorHAnsi" w:hAnsiTheme="minorHAnsi" w:cstheme="minorHAnsi"/>
          <w:b/>
          <w:bCs/>
          <w:color w:val="00B0F0"/>
        </w:rPr>
      </w:pPr>
      <w:r>
        <w:rPr>
          <w:rFonts w:eastAsia="Aharoni" w:asciiTheme="minorHAnsi" w:hAnsiTheme="minorHAnsi" w:cstheme="minorHAnsi"/>
          <w:b/>
          <w:bCs/>
          <w:color w:val="00B0F0"/>
        </w:rPr>
        <w:t>Task A</w:t>
      </w:r>
      <w:r w:rsidRPr="002236E8">
        <w:rPr>
          <w:rFonts w:eastAsia="Aharoni" w:asciiTheme="minorHAnsi" w:hAnsiTheme="minorHAnsi" w:cstheme="minorHAnsi"/>
          <w:b/>
          <w:bCs/>
          <w:color w:val="00B0F0"/>
        </w:rPr>
        <w:t>:</w:t>
      </w:r>
    </w:p>
    <w:p w:rsidR="00650829" w:rsidP="00487EB9" w:rsidRDefault="00650829" w14:paraId="1E9C1B68" w14:textId="342B1DAA">
      <w:pPr>
        <w:jc w:val="both"/>
      </w:pPr>
    </w:p>
    <w:p w:rsidR="002D2686" w:rsidP="002D2686" w:rsidRDefault="002D2686" w14:paraId="2460D200" w14:textId="0A927EEE">
      <w:pPr>
        <w:pStyle w:val="ListParagraph"/>
        <w:numPr>
          <w:ilvl w:val="0"/>
          <w:numId w:val="1"/>
        </w:numPr>
        <w:jc w:val="both"/>
      </w:pPr>
      <w:r>
        <w:t xml:space="preserve">Rank the amount made in sales for each month in ascending order (lowest to highest). </w:t>
      </w:r>
    </w:p>
    <w:p w:rsidR="002D2686" w:rsidP="002D2686" w:rsidRDefault="002D2686" w14:paraId="61BD8D8C" w14:textId="77777777">
      <w:pPr>
        <w:jc w:val="both"/>
      </w:pPr>
    </w:p>
    <w:tbl>
      <w:tblPr>
        <w:tblStyle w:val="TableGrid"/>
        <w:tblW w:w="0" w:type="auto"/>
        <w:tblLook w:val="04A0" w:firstRow="1" w:lastRow="0" w:firstColumn="1" w:lastColumn="0" w:noHBand="0" w:noVBand="1"/>
      </w:tblPr>
      <w:tblGrid>
        <w:gridCol w:w="2405"/>
        <w:gridCol w:w="3119"/>
      </w:tblGrid>
      <w:tr w:rsidR="0057573F" w:rsidTr="007811BE" w14:paraId="2911B12B" w14:textId="77777777">
        <w:trPr>
          <w:trHeight w:val="647"/>
        </w:trPr>
        <w:tc>
          <w:tcPr>
            <w:tcW w:w="2405" w:type="dxa"/>
          </w:tcPr>
          <w:p w:rsidR="0057573F" w:rsidP="00FB4633" w:rsidRDefault="00FB4633" w14:paraId="2CBB844C" w14:textId="6EB59D31">
            <w:pPr>
              <w:spacing w:line="276" w:lineRule="auto"/>
              <w:rPr>
                <w:rFonts w:eastAsiaTheme="minorEastAsia"/>
                <w:color w:val="000000" w:themeColor="text1"/>
                <w:lang w:val="en-US"/>
              </w:rPr>
            </w:pPr>
            <w:r>
              <w:rPr>
                <w:rFonts w:eastAsiaTheme="minorEastAsia"/>
                <w:color w:val="000000" w:themeColor="text1"/>
                <w:lang w:val="en-US"/>
              </w:rPr>
              <w:t>Corresponding month</w:t>
            </w:r>
          </w:p>
        </w:tc>
        <w:tc>
          <w:tcPr>
            <w:tcW w:w="3119" w:type="dxa"/>
          </w:tcPr>
          <w:p w:rsidRPr="0057573F" w:rsidR="00FB4633" w:rsidP="00FB4633" w:rsidRDefault="00FB4633" w14:paraId="12BAF33A" w14:textId="00A75744">
            <w:pPr>
              <w:spacing w:line="276" w:lineRule="auto"/>
              <w:rPr>
                <w:rFonts w:eastAsiaTheme="minorEastAsia"/>
                <w:color w:val="000000" w:themeColor="text1"/>
                <w:lang w:val="en-US"/>
              </w:rPr>
            </w:pPr>
            <w:r w:rsidRPr="0057573F">
              <w:rPr>
                <w:rFonts w:eastAsiaTheme="minorEastAsia"/>
                <w:color w:val="000000" w:themeColor="text1"/>
                <w:lang w:val="en-US"/>
              </w:rPr>
              <w:t xml:space="preserve">Amount made </w:t>
            </w:r>
            <w:r>
              <w:rPr>
                <w:rFonts w:eastAsiaTheme="minorEastAsia"/>
                <w:color w:val="000000" w:themeColor="text1"/>
                <w:lang w:val="en-US"/>
              </w:rPr>
              <w:t>($)</w:t>
            </w:r>
          </w:p>
        </w:tc>
      </w:tr>
      <w:tr w:rsidR="0057573F" w:rsidTr="00250F41" w14:paraId="0C65C8AC" w14:textId="77777777">
        <w:tc>
          <w:tcPr>
            <w:tcW w:w="2405" w:type="dxa"/>
          </w:tcPr>
          <w:p w:rsidR="0057573F" w:rsidP="0057573F" w:rsidRDefault="0057573F" w14:paraId="4B69A0A2" w14:textId="77777777">
            <w:pPr>
              <w:spacing w:line="276" w:lineRule="auto"/>
              <w:rPr>
                <w:rFonts w:eastAsiaTheme="minorEastAsia"/>
                <w:color w:val="000000" w:themeColor="text1"/>
                <w:lang w:val="en-US"/>
              </w:rPr>
            </w:pPr>
          </w:p>
          <w:p w:rsidRPr="00112347" w:rsidR="0057573F" w:rsidP="0057573F" w:rsidRDefault="0057573F" w14:paraId="286F9F99" w14:textId="1C42D81D">
            <w:pPr>
              <w:spacing w:line="276" w:lineRule="auto"/>
              <w:rPr>
                <w:rFonts w:eastAsiaTheme="minorEastAsia"/>
                <w:color w:val="000000" w:themeColor="text1"/>
                <w:lang w:val="en-US"/>
              </w:rPr>
            </w:pPr>
          </w:p>
        </w:tc>
        <w:tc>
          <w:tcPr>
            <w:tcW w:w="3119" w:type="dxa"/>
          </w:tcPr>
          <w:p w:rsidR="0057573F" w:rsidP="00250F41" w:rsidRDefault="0057573F" w14:paraId="5D4A748A" w14:textId="77777777">
            <w:pPr>
              <w:spacing w:line="276" w:lineRule="auto"/>
              <w:rPr>
                <w:rFonts w:eastAsiaTheme="minorEastAsia"/>
                <w:color w:val="000000" w:themeColor="text1"/>
                <w:lang w:val="en-US"/>
              </w:rPr>
            </w:pPr>
          </w:p>
        </w:tc>
      </w:tr>
      <w:tr w:rsidR="0057573F" w:rsidTr="00250F41" w14:paraId="65C91A4E" w14:textId="77777777">
        <w:tc>
          <w:tcPr>
            <w:tcW w:w="2405" w:type="dxa"/>
          </w:tcPr>
          <w:p w:rsidR="0057573F" w:rsidP="0057573F" w:rsidRDefault="0057573F" w14:paraId="0C726C77" w14:textId="77777777">
            <w:pPr>
              <w:spacing w:line="276" w:lineRule="auto"/>
              <w:rPr>
                <w:rFonts w:eastAsiaTheme="minorEastAsia"/>
                <w:color w:val="000000" w:themeColor="text1"/>
                <w:lang w:val="en-US"/>
              </w:rPr>
            </w:pPr>
          </w:p>
          <w:p w:rsidRPr="00112347" w:rsidR="0057573F" w:rsidP="0057573F" w:rsidRDefault="0057573F" w14:paraId="48BED480" w14:textId="2E44475C">
            <w:pPr>
              <w:spacing w:line="276" w:lineRule="auto"/>
              <w:rPr>
                <w:rFonts w:eastAsiaTheme="minorEastAsia"/>
                <w:color w:val="000000" w:themeColor="text1"/>
                <w:lang w:val="en-US"/>
              </w:rPr>
            </w:pPr>
          </w:p>
        </w:tc>
        <w:tc>
          <w:tcPr>
            <w:tcW w:w="3119" w:type="dxa"/>
          </w:tcPr>
          <w:p w:rsidR="0057573F" w:rsidP="00250F41" w:rsidRDefault="0057573F" w14:paraId="5BEB1D1F" w14:textId="77777777">
            <w:pPr>
              <w:spacing w:line="276" w:lineRule="auto"/>
              <w:rPr>
                <w:rFonts w:eastAsiaTheme="minorEastAsia"/>
                <w:color w:val="000000" w:themeColor="text1"/>
                <w:lang w:val="en-US"/>
              </w:rPr>
            </w:pPr>
          </w:p>
        </w:tc>
      </w:tr>
      <w:tr w:rsidR="0057573F" w:rsidTr="00250F41" w14:paraId="66A2D097" w14:textId="77777777">
        <w:tc>
          <w:tcPr>
            <w:tcW w:w="2405" w:type="dxa"/>
          </w:tcPr>
          <w:p w:rsidR="0057573F" w:rsidP="0057573F" w:rsidRDefault="0057573F" w14:paraId="5377A91A" w14:textId="77777777">
            <w:pPr>
              <w:spacing w:line="276" w:lineRule="auto"/>
              <w:rPr>
                <w:rFonts w:eastAsiaTheme="minorEastAsia"/>
                <w:color w:val="000000" w:themeColor="text1"/>
                <w:lang w:val="en-US"/>
              </w:rPr>
            </w:pPr>
          </w:p>
          <w:p w:rsidRPr="00112347" w:rsidR="0057573F" w:rsidP="0057573F" w:rsidRDefault="0057573F" w14:paraId="65E39EB8" w14:textId="1CB7D51E">
            <w:pPr>
              <w:spacing w:line="276" w:lineRule="auto"/>
              <w:rPr>
                <w:rFonts w:eastAsiaTheme="minorEastAsia"/>
                <w:color w:val="000000" w:themeColor="text1"/>
                <w:lang w:val="en-US"/>
              </w:rPr>
            </w:pPr>
          </w:p>
        </w:tc>
        <w:tc>
          <w:tcPr>
            <w:tcW w:w="3119" w:type="dxa"/>
          </w:tcPr>
          <w:p w:rsidR="0057573F" w:rsidP="00250F41" w:rsidRDefault="0057573F" w14:paraId="684CD561" w14:textId="77777777">
            <w:pPr>
              <w:spacing w:line="276" w:lineRule="auto"/>
              <w:rPr>
                <w:rFonts w:eastAsiaTheme="minorEastAsia"/>
                <w:color w:val="000000" w:themeColor="text1"/>
                <w:lang w:val="en-US"/>
              </w:rPr>
            </w:pPr>
          </w:p>
        </w:tc>
      </w:tr>
      <w:tr w:rsidR="0057573F" w:rsidTr="00250F41" w14:paraId="2786EDA6" w14:textId="77777777">
        <w:tc>
          <w:tcPr>
            <w:tcW w:w="2405" w:type="dxa"/>
          </w:tcPr>
          <w:p w:rsidRPr="00112347" w:rsidR="0057573F" w:rsidP="00250F41" w:rsidRDefault="00FB4633" w14:paraId="7F733914" w14:textId="143DB049">
            <w:pPr>
              <w:spacing w:line="276" w:lineRule="auto"/>
            </w:pPr>
            <w:r>
              <w:rPr>
                <w:rFonts w:ascii="Klee Medium" w:hAnsi="Klee Medium" w:eastAsia="Klee Medium"/>
                <w:color w:val="000000" w:themeColor="text1"/>
                <w:sz w:val="20"/>
                <w:szCs w:val="20"/>
                <w:lang w:val="en-US"/>
              </w:rPr>
              <w:t>August</w:t>
            </w:r>
          </w:p>
          <w:p w:rsidRPr="00112347" w:rsidR="0057573F" w:rsidP="00250F41" w:rsidRDefault="0057573F" w14:paraId="353E5852" w14:textId="77777777">
            <w:pPr>
              <w:spacing w:line="276" w:lineRule="auto"/>
              <w:rPr>
                <w:rFonts w:eastAsiaTheme="minorEastAsia"/>
                <w:color w:val="000000" w:themeColor="text1"/>
                <w:lang w:val="en-US"/>
              </w:rPr>
            </w:pPr>
          </w:p>
        </w:tc>
        <w:tc>
          <w:tcPr>
            <w:tcW w:w="3119" w:type="dxa"/>
          </w:tcPr>
          <w:p w:rsidR="0057573F" w:rsidP="00250F41" w:rsidRDefault="00FB4633" w14:paraId="33CF01DB" w14:textId="15284FCC">
            <w:pPr>
              <w:spacing w:line="276" w:lineRule="auto"/>
              <w:rPr>
                <w:rFonts w:eastAsiaTheme="minorEastAsia"/>
                <w:color w:val="000000" w:themeColor="text1"/>
                <w:lang w:val="en-US"/>
              </w:rPr>
            </w:pPr>
            <w:r>
              <w:rPr>
                <w:rFonts w:ascii="Klee Medium" w:hAnsi="Klee Medium" w:eastAsia="Klee Medium"/>
                <w:color w:val="000000" w:themeColor="text1"/>
                <w:sz w:val="20"/>
                <w:szCs w:val="20"/>
                <w:lang w:val="en-US"/>
              </w:rPr>
              <w:t>$7,685</w:t>
            </w:r>
          </w:p>
        </w:tc>
      </w:tr>
      <w:tr w:rsidR="00FB4633" w:rsidTr="00250F41" w14:paraId="1DF1A8E5" w14:textId="77777777">
        <w:tc>
          <w:tcPr>
            <w:tcW w:w="2405" w:type="dxa"/>
          </w:tcPr>
          <w:p w:rsidR="00FB4633" w:rsidP="00250F41" w:rsidRDefault="00FB4633" w14:paraId="3CE7181C" w14:textId="77777777">
            <w:pPr>
              <w:spacing w:line="276" w:lineRule="auto"/>
            </w:pPr>
          </w:p>
          <w:p w:rsidRPr="00112347" w:rsidR="00FB4633" w:rsidP="00250F41" w:rsidRDefault="00FB4633" w14:paraId="6860A05E" w14:textId="20AA3605">
            <w:pPr>
              <w:spacing w:line="276" w:lineRule="auto"/>
            </w:pPr>
          </w:p>
        </w:tc>
        <w:tc>
          <w:tcPr>
            <w:tcW w:w="3119" w:type="dxa"/>
          </w:tcPr>
          <w:p w:rsidR="00FB4633" w:rsidP="00250F41" w:rsidRDefault="00FB4633" w14:paraId="5DF51348" w14:textId="77777777">
            <w:pPr>
              <w:spacing w:line="276" w:lineRule="auto"/>
              <w:rPr>
                <w:color w:val="000000" w:themeColor="text1"/>
                <w:lang w:val="en-US"/>
              </w:rPr>
            </w:pPr>
          </w:p>
        </w:tc>
      </w:tr>
      <w:tr w:rsidR="00FB4633" w:rsidTr="00250F41" w14:paraId="07C12EC1" w14:textId="77777777">
        <w:tc>
          <w:tcPr>
            <w:tcW w:w="2405" w:type="dxa"/>
          </w:tcPr>
          <w:p w:rsidR="00FB4633" w:rsidP="00250F41" w:rsidRDefault="00FB4633" w14:paraId="500223CF" w14:textId="77777777">
            <w:pPr>
              <w:spacing w:line="276" w:lineRule="auto"/>
            </w:pPr>
          </w:p>
          <w:p w:rsidRPr="00112347" w:rsidR="00FB4633" w:rsidP="00250F41" w:rsidRDefault="00FB4633" w14:paraId="489A2B7C" w14:textId="0894D027">
            <w:pPr>
              <w:spacing w:line="276" w:lineRule="auto"/>
            </w:pPr>
          </w:p>
        </w:tc>
        <w:tc>
          <w:tcPr>
            <w:tcW w:w="3119" w:type="dxa"/>
          </w:tcPr>
          <w:p w:rsidR="00FB4633" w:rsidP="00250F41" w:rsidRDefault="00FB4633" w14:paraId="5D830E1C" w14:textId="77777777">
            <w:pPr>
              <w:spacing w:line="276" w:lineRule="auto"/>
              <w:rPr>
                <w:color w:val="000000" w:themeColor="text1"/>
                <w:lang w:val="en-US"/>
              </w:rPr>
            </w:pPr>
          </w:p>
        </w:tc>
      </w:tr>
      <w:tr w:rsidR="00FB4633" w:rsidTr="00250F41" w14:paraId="551513E0" w14:textId="77777777">
        <w:tc>
          <w:tcPr>
            <w:tcW w:w="2405" w:type="dxa"/>
          </w:tcPr>
          <w:p w:rsidR="00FB4633" w:rsidP="00250F41" w:rsidRDefault="00FB4633" w14:paraId="02FB2883" w14:textId="77777777">
            <w:pPr>
              <w:spacing w:line="276" w:lineRule="auto"/>
            </w:pPr>
          </w:p>
          <w:p w:rsidRPr="00112347" w:rsidR="00FB4633" w:rsidP="00250F41" w:rsidRDefault="00FB4633" w14:paraId="3CAB8021" w14:textId="7D24AC83">
            <w:pPr>
              <w:spacing w:line="276" w:lineRule="auto"/>
            </w:pPr>
          </w:p>
        </w:tc>
        <w:tc>
          <w:tcPr>
            <w:tcW w:w="3119" w:type="dxa"/>
          </w:tcPr>
          <w:p w:rsidR="00FB4633" w:rsidP="00250F41" w:rsidRDefault="00FB4633" w14:paraId="1A5F4CE1" w14:textId="77777777">
            <w:pPr>
              <w:spacing w:line="276" w:lineRule="auto"/>
              <w:rPr>
                <w:color w:val="000000" w:themeColor="text1"/>
                <w:lang w:val="en-US"/>
              </w:rPr>
            </w:pPr>
          </w:p>
        </w:tc>
      </w:tr>
      <w:tr w:rsidR="00FB4633" w:rsidTr="00250F41" w14:paraId="3D0711FB" w14:textId="77777777">
        <w:tc>
          <w:tcPr>
            <w:tcW w:w="2405" w:type="dxa"/>
          </w:tcPr>
          <w:p w:rsidR="00FB4633" w:rsidP="00250F41" w:rsidRDefault="00FB4633" w14:paraId="5CCDB65E" w14:textId="77777777">
            <w:pPr>
              <w:spacing w:line="276" w:lineRule="auto"/>
            </w:pPr>
          </w:p>
          <w:p w:rsidRPr="00112347" w:rsidR="00FB4633" w:rsidP="00250F41" w:rsidRDefault="00FB4633" w14:paraId="20EF49F2" w14:textId="784DD412">
            <w:pPr>
              <w:spacing w:line="276" w:lineRule="auto"/>
            </w:pPr>
          </w:p>
        </w:tc>
        <w:tc>
          <w:tcPr>
            <w:tcW w:w="3119" w:type="dxa"/>
          </w:tcPr>
          <w:p w:rsidR="00FB4633" w:rsidP="00250F41" w:rsidRDefault="00FB4633" w14:paraId="16F4810A" w14:textId="77777777">
            <w:pPr>
              <w:spacing w:line="276" w:lineRule="auto"/>
              <w:rPr>
                <w:color w:val="000000" w:themeColor="text1"/>
                <w:lang w:val="en-US"/>
              </w:rPr>
            </w:pPr>
          </w:p>
        </w:tc>
      </w:tr>
      <w:tr w:rsidR="00FB4633" w:rsidTr="00250F41" w14:paraId="2DBEF797" w14:textId="77777777">
        <w:tc>
          <w:tcPr>
            <w:tcW w:w="2405" w:type="dxa"/>
          </w:tcPr>
          <w:p w:rsidR="00FB4633" w:rsidP="00250F41" w:rsidRDefault="00FB4633" w14:paraId="7D1A94C4" w14:textId="77777777">
            <w:pPr>
              <w:spacing w:line="276" w:lineRule="auto"/>
            </w:pPr>
          </w:p>
          <w:p w:rsidRPr="00112347" w:rsidR="00FB4633" w:rsidP="00250F41" w:rsidRDefault="00FB4633" w14:paraId="756E4137" w14:textId="5ADA206B">
            <w:pPr>
              <w:spacing w:line="276" w:lineRule="auto"/>
            </w:pPr>
          </w:p>
        </w:tc>
        <w:tc>
          <w:tcPr>
            <w:tcW w:w="3119" w:type="dxa"/>
          </w:tcPr>
          <w:p w:rsidR="00FB4633" w:rsidP="00250F41" w:rsidRDefault="00FB4633" w14:paraId="21C8C1C9" w14:textId="77777777">
            <w:pPr>
              <w:spacing w:line="276" w:lineRule="auto"/>
              <w:rPr>
                <w:color w:val="000000" w:themeColor="text1"/>
                <w:lang w:val="en-US"/>
              </w:rPr>
            </w:pPr>
          </w:p>
        </w:tc>
      </w:tr>
      <w:tr w:rsidR="00FB4633" w:rsidTr="00250F41" w14:paraId="01772B7B" w14:textId="77777777">
        <w:tc>
          <w:tcPr>
            <w:tcW w:w="2405" w:type="dxa"/>
          </w:tcPr>
          <w:p w:rsidR="00FB4633" w:rsidP="00250F41" w:rsidRDefault="00FB4633" w14:paraId="06393B80" w14:textId="77777777">
            <w:pPr>
              <w:spacing w:line="276" w:lineRule="auto"/>
            </w:pPr>
          </w:p>
          <w:p w:rsidRPr="00112347" w:rsidR="00FB4633" w:rsidP="00250F41" w:rsidRDefault="00FB4633" w14:paraId="23E1F6FB" w14:textId="7FCA129E">
            <w:pPr>
              <w:spacing w:line="276" w:lineRule="auto"/>
            </w:pPr>
          </w:p>
        </w:tc>
        <w:tc>
          <w:tcPr>
            <w:tcW w:w="3119" w:type="dxa"/>
          </w:tcPr>
          <w:p w:rsidR="00FB4633" w:rsidP="00250F41" w:rsidRDefault="00FB4633" w14:paraId="2ECCCA3C" w14:textId="77777777">
            <w:pPr>
              <w:spacing w:line="276" w:lineRule="auto"/>
              <w:rPr>
                <w:color w:val="000000" w:themeColor="text1"/>
                <w:lang w:val="en-US"/>
              </w:rPr>
            </w:pPr>
          </w:p>
        </w:tc>
      </w:tr>
      <w:tr w:rsidR="00FB4633" w:rsidTr="00250F41" w14:paraId="4B6FE8DC" w14:textId="77777777">
        <w:tc>
          <w:tcPr>
            <w:tcW w:w="2405" w:type="dxa"/>
          </w:tcPr>
          <w:p w:rsidR="00FB4633" w:rsidP="00250F41" w:rsidRDefault="00A71061" w14:paraId="5B0448F9" w14:textId="6B64B9AE">
            <w:pPr>
              <w:spacing w:line="276" w:lineRule="auto"/>
            </w:pPr>
            <w:r>
              <w:rPr>
                <w:rFonts w:ascii="Klee Medium" w:hAnsi="Klee Medium" w:eastAsia="Klee Medium"/>
                <w:color w:val="000000" w:themeColor="text1"/>
                <w:sz w:val="20"/>
                <w:szCs w:val="20"/>
                <w:lang w:val="en-US"/>
              </w:rPr>
              <w:t>November</w:t>
            </w:r>
          </w:p>
          <w:p w:rsidRPr="00112347" w:rsidR="00FB4633" w:rsidP="00250F41" w:rsidRDefault="00FB4633" w14:paraId="388A88ED" w14:textId="5CAC59F7">
            <w:pPr>
              <w:spacing w:line="276" w:lineRule="auto"/>
            </w:pPr>
          </w:p>
        </w:tc>
        <w:tc>
          <w:tcPr>
            <w:tcW w:w="3119" w:type="dxa"/>
          </w:tcPr>
          <w:p w:rsidR="00FB4633" w:rsidP="00250F41" w:rsidRDefault="00A71061" w14:paraId="35B3BD3F" w14:textId="5E2A5E48">
            <w:pPr>
              <w:spacing w:line="276" w:lineRule="auto"/>
              <w:rPr>
                <w:color w:val="000000" w:themeColor="text1"/>
                <w:lang w:val="en-US"/>
              </w:rPr>
            </w:pPr>
            <w:r>
              <w:rPr>
                <w:rFonts w:ascii="Klee Medium" w:hAnsi="Klee Medium" w:eastAsia="Klee Medium"/>
                <w:color w:val="000000" w:themeColor="text1"/>
                <w:sz w:val="20"/>
                <w:szCs w:val="20"/>
                <w:lang w:val="en-US"/>
              </w:rPr>
              <w:t>$16,035</w:t>
            </w:r>
          </w:p>
        </w:tc>
      </w:tr>
    </w:tbl>
    <w:p w:rsidR="00650829" w:rsidP="00487EB9" w:rsidRDefault="00650829" w14:paraId="4A561EA6" w14:textId="64E2A264">
      <w:pPr>
        <w:jc w:val="both"/>
      </w:pPr>
    </w:p>
    <w:p w:rsidR="00650829" w:rsidP="00487EB9" w:rsidRDefault="00650829" w14:paraId="657CB93B" w14:textId="7CDB03A4">
      <w:pPr>
        <w:jc w:val="both"/>
      </w:pPr>
    </w:p>
    <w:p w:rsidR="00487EB9" w:rsidP="007811BE" w:rsidRDefault="00487EB9" w14:paraId="162FF33F" w14:textId="4A7C87BC">
      <w:pPr>
        <w:pStyle w:val="ListParagraph"/>
        <w:numPr>
          <w:ilvl w:val="0"/>
          <w:numId w:val="1"/>
        </w:numPr>
        <w:jc w:val="both"/>
      </w:pPr>
      <w:r>
        <w:t xml:space="preserve">Find the </w:t>
      </w:r>
      <w:r w:rsidR="00C449DF">
        <w:t>m</w:t>
      </w:r>
      <w:r>
        <w:t xml:space="preserve">ean, </w:t>
      </w:r>
      <w:r w:rsidR="00C449DF">
        <w:t>m</w:t>
      </w:r>
      <w:r>
        <w:t xml:space="preserve">edian, </w:t>
      </w:r>
      <w:r w:rsidR="00C449DF">
        <w:t>m</w:t>
      </w:r>
      <w:r>
        <w:t xml:space="preserve">ode and </w:t>
      </w:r>
      <w:r w:rsidR="00C449DF">
        <w:t>r</w:t>
      </w:r>
      <w:r>
        <w:t xml:space="preserve">ange </w:t>
      </w:r>
      <w:r w:rsidR="00A349C1">
        <w:t>for all 1</w:t>
      </w:r>
      <w:r w:rsidR="00E11563">
        <w:t>1</w:t>
      </w:r>
      <w:r w:rsidR="00A349C1">
        <w:t xml:space="preserve"> months</w:t>
      </w:r>
      <w:r w:rsidR="00C449DF">
        <w:t xml:space="preserve"> in dollars.</w:t>
      </w:r>
    </w:p>
    <w:p w:rsidR="007811BE" w:rsidP="007811BE" w:rsidRDefault="007811BE" w14:paraId="1955C234" w14:textId="1A49E21F">
      <w:pPr>
        <w:jc w:val="both"/>
      </w:pPr>
    </w:p>
    <w:tbl>
      <w:tblPr>
        <w:tblStyle w:val="TableGrid"/>
        <w:tblW w:w="0" w:type="auto"/>
        <w:tblLook w:val="04A0" w:firstRow="1" w:lastRow="0" w:firstColumn="1" w:lastColumn="0" w:noHBand="0" w:noVBand="1"/>
      </w:tblPr>
      <w:tblGrid>
        <w:gridCol w:w="2405"/>
        <w:gridCol w:w="3119"/>
      </w:tblGrid>
      <w:tr w:rsidR="007811BE" w:rsidTr="007811BE" w14:paraId="663BED23" w14:textId="77777777">
        <w:trPr>
          <w:trHeight w:val="589"/>
        </w:trPr>
        <w:tc>
          <w:tcPr>
            <w:tcW w:w="2405" w:type="dxa"/>
          </w:tcPr>
          <w:p w:rsidR="007811BE" w:rsidP="00250F41" w:rsidRDefault="007811BE" w14:paraId="0A4BC061" w14:textId="7D73D576">
            <w:pPr>
              <w:spacing w:line="276" w:lineRule="auto"/>
              <w:rPr>
                <w:rFonts w:eastAsiaTheme="minorEastAsia"/>
                <w:color w:val="000000" w:themeColor="text1"/>
                <w:lang w:val="en-US"/>
              </w:rPr>
            </w:pPr>
            <w:r>
              <w:rPr>
                <w:rFonts w:eastAsiaTheme="minorEastAsia"/>
                <w:color w:val="000000" w:themeColor="text1"/>
                <w:lang w:val="en-US"/>
              </w:rPr>
              <w:t>Mean</w:t>
            </w:r>
          </w:p>
        </w:tc>
        <w:tc>
          <w:tcPr>
            <w:tcW w:w="3119" w:type="dxa"/>
          </w:tcPr>
          <w:p w:rsidRPr="0057573F" w:rsidR="007811BE" w:rsidP="00250F41" w:rsidRDefault="007811BE" w14:paraId="420C2032" w14:textId="0F8B6209">
            <w:pPr>
              <w:spacing w:line="276" w:lineRule="auto"/>
              <w:rPr>
                <w:rFonts w:eastAsiaTheme="minorEastAsia"/>
                <w:color w:val="000000" w:themeColor="text1"/>
                <w:lang w:val="en-US"/>
              </w:rPr>
            </w:pPr>
          </w:p>
        </w:tc>
      </w:tr>
      <w:tr w:rsidR="007811BE" w:rsidTr="00250F41" w14:paraId="0F983217" w14:textId="77777777">
        <w:tc>
          <w:tcPr>
            <w:tcW w:w="2405" w:type="dxa"/>
          </w:tcPr>
          <w:p w:rsidR="007811BE" w:rsidP="00250F41" w:rsidRDefault="007811BE" w14:paraId="240542CA" w14:textId="20378211">
            <w:pPr>
              <w:spacing w:line="276" w:lineRule="auto"/>
              <w:rPr>
                <w:rFonts w:eastAsiaTheme="minorEastAsia"/>
                <w:color w:val="000000" w:themeColor="text1"/>
                <w:lang w:val="en-US"/>
              </w:rPr>
            </w:pPr>
            <w:r>
              <w:rPr>
                <w:rFonts w:eastAsiaTheme="minorEastAsia"/>
                <w:color w:val="000000" w:themeColor="text1"/>
                <w:lang w:val="en-US"/>
              </w:rPr>
              <w:t>Median</w:t>
            </w:r>
          </w:p>
          <w:p w:rsidRPr="00112347" w:rsidR="007811BE" w:rsidP="00250F41" w:rsidRDefault="007811BE" w14:paraId="78E00882" w14:textId="77777777">
            <w:pPr>
              <w:spacing w:line="276" w:lineRule="auto"/>
              <w:rPr>
                <w:rFonts w:eastAsiaTheme="minorEastAsia"/>
                <w:color w:val="000000" w:themeColor="text1"/>
                <w:lang w:val="en-US"/>
              </w:rPr>
            </w:pPr>
          </w:p>
        </w:tc>
        <w:tc>
          <w:tcPr>
            <w:tcW w:w="3119" w:type="dxa"/>
          </w:tcPr>
          <w:p w:rsidR="007811BE" w:rsidP="00250F41" w:rsidRDefault="007811BE" w14:paraId="45B36E38" w14:textId="5C785616">
            <w:pPr>
              <w:spacing w:line="276" w:lineRule="auto"/>
              <w:rPr>
                <w:rFonts w:eastAsiaTheme="minorEastAsia"/>
                <w:color w:val="000000" w:themeColor="text1"/>
                <w:lang w:val="en-US"/>
              </w:rPr>
            </w:pPr>
          </w:p>
        </w:tc>
      </w:tr>
      <w:tr w:rsidR="007811BE" w:rsidTr="00250F41" w14:paraId="645E43BC" w14:textId="77777777">
        <w:tc>
          <w:tcPr>
            <w:tcW w:w="2405" w:type="dxa"/>
          </w:tcPr>
          <w:p w:rsidR="007811BE" w:rsidP="00250F41" w:rsidRDefault="007811BE" w14:paraId="5CC6445E" w14:textId="73D7DC1A">
            <w:pPr>
              <w:spacing w:line="276" w:lineRule="auto"/>
              <w:rPr>
                <w:rFonts w:eastAsiaTheme="minorEastAsia"/>
                <w:color w:val="000000" w:themeColor="text1"/>
                <w:lang w:val="en-US"/>
              </w:rPr>
            </w:pPr>
            <w:r>
              <w:rPr>
                <w:rFonts w:eastAsiaTheme="minorEastAsia"/>
                <w:color w:val="000000" w:themeColor="text1"/>
                <w:lang w:val="en-US"/>
              </w:rPr>
              <w:t>Mode</w:t>
            </w:r>
          </w:p>
          <w:p w:rsidRPr="00112347" w:rsidR="007811BE" w:rsidP="00250F41" w:rsidRDefault="007811BE" w14:paraId="3D39A3D7" w14:textId="77777777">
            <w:pPr>
              <w:spacing w:line="276" w:lineRule="auto"/>
              <w:rPr>
                <w:rFonts w:eastAsiaTheme="minorEastAsia"/>
                <w:color w:val="000000" w:themeColor="text1"/>
                <w:lang w:val="en-US"/>
              </w:rPr>
            </w:pPr>
          </w:p>
        </w:tc>
        <w:tc>
          <w:tcPr>
            <w:tcW w:w="3119" w:type="dxa"/>
          </w:tcPr>
          <w:p w:rsidR="007811BE" w:rsidP="00250F41" w:rsidRDefault="007811BE" w14:paraId="674F32D7" w14:textId="6D1868C6">
            <w:pPr>
              <w:spacing w:line="276" w:lineRule="auto"/>
              <w:rPr>
                <w:rFonts w:eastAsiaTheme="minorEastAsia"/>
                <w:color w:val="000000" w:themeColor="text1"/>
                <w:lang w:val="en-US"/>
              </w:rPr>
            </w:pPr>
          </w:p>
        </w:tc>
      </w:tr>
      <w:tr w:rsidR="007811BE" w:rsidTr="00250F41" w14:paraId="53F91BA5" w14:textId="77777777">
        <w:tc>
          <w:tcPr>
            <w:tcW w:w="2405" w:type="dxa"/>
          </w:tcPr>
          <w:p w:rsidR="007811BE" w:rsidP="00250F41" w:rsidRDefault="007811BE" w14:paraId="0F597724" w14:textId="5542D9B8">
            <w:pPr>
              <w:spacing w:line="276" w:lineRule="auto"/>
              <w:rPr>
                <w:rFonts w:eastAsiaTheme="minorEastAsia"/>
                <w:color w:val="000000" w:themeColor="text1"/>
                <w:lang w:val="en-US"/>
              </w:rPr>
            </w:pPr>
            <w:r>
              <w:rPr>
                <w:rFonts w:eastAsiaTheme="minorEastAsia"/>
                <w:color w:val="000000" w:themeColor="text1"/>
                <w:lang w:val="en-US"/>
              </w:rPr>
              <w:t>Range</w:t>
            </w:r>
          </w:p>
          <w:p w:rsidRPr="00112347" w:rsidR="007811BE" w:rsidP="00250F41" w:rsidRDefault="007811BE" w14:paraId="763C4C82" w14:textId="77777777">
            <w:pPr>
              <w:spacing w:line="276" w:lineRule="auto"/>
              <w:rPr>
                <w:rFonts w:eastAsiaTheme="minorEastAsia"/>
                <w:color w:val="000000" w:themeColor="text1"/>
                <w:lang w:val="en-US"/>
              </w:rPr>
            </w:pPr>
          </w:p>
        </w:tc>
        <w:tc>
          <w:tcPr>
            <w:tcW w:w="3119" w:type="dxa"/>
          </w:tcPr>
          <w:p w:rsidR="007811BE" w:rsidP="00250F41" w:rsidRDefault="007811BE" w14:paraId="02500C6B" w14:textId="548E2B1A">
            <w:pPr>
              <w:spacing w:line="276" w:lineRule="auto"/>
              <w:rPr>
                <w:rFonts w:eastAsiaTheme="minorEastAsia"/>
                <w:color w:val="000000" w:themeColor="text1"/>
                <w:lang w:val="en-US"/>
              </w:rPr>
            </w:pPr>
          </w:p>
        </w:tc>
      </w:tr>
    </w:tbl>
    <w:p w:rsidR="00A71061" w:rsidP="00A71061" w:rsidRDefault="00A71061" w14:paraId="1FE6DA74" w14:textId="77777777">
      <w:pPr>
        <w:jc w:val="both"/>
      </w:pPr>
    </w:p>
    <w:p w:rsidR="00D8188E" w:rsidP="00D8188E" w:rsidRDefault="00D8188E" w14:paraId="54308640" w14:textId="6CF220F2">
      <w:pPr>
        <w:pStyle w:val="ListParagraph"/>
        <w:numPr>
          <w:ilvl w:val="0"/>
          <w:numId w:val="1"/>
        </w:numPr>
        <w:jc w:val="both"/>
      </w:pPr>
      <w:r>
        <w:t>Based on you answer for part (b) what months did you consistently make the same amount in sales?</w:t>
      </w:r>
    </w:p>
    <w:p w:rsidR="00D8188E" w:rsidP="00D8188E" w:rsidRDefault="00D8188E" w14:paraId="202E8729" w14:textId="1A958018">
      <w:pPr>
        <w:jc w:val="both"/>
      </w:pPr>
    </w:p>
    <w:p w:rsidR="00D8188E" w:rsidP="00D8188E" w:rsidRDefault="00D8188E" w14:paraId="745FCF0A" w14:textId="1A96A6ED">
      <w:pPr>
        <w:jc w:val="both"/>
      </w:pPr>
    </w:p>
    <w:p w:rsidR="00D8188E" w:rsidP="00D8188E" w:rsidRDefault="00D8188E" w14:paraId="208E81FB" w14:textId="161D3049">
      <w:pPr>
        <w:jc w:val="both"/>
      </w:pPr>
    </w:p>
    <w:p w:rsidR="00D8188E" w:rsidP="0097280E" w:rsidRDefault="00D8188E" w14:paraId="6BA62A09" w14:textId="77777777">
      <w:pPr>
        <w:pStyle w:val="Heading1"/>
        <w:spacing w:line="276" w:lineRule="auto"/>
        <w:jc w:val="both"/>
        <w:rPr>
          <w:rFonts w:eastAsia="Aharoni" w:asciiTheme="minorHAnsi" w:hAnsiTheme="minorHAnsi" w:cstheme="minorHAnsi"/>
          <w:b/>
          <w:bCs/>
          <w:color w:val="00B0F0"/>
        </w:rPr>
      </w:pPr>
    </w:p>
    <w:p w:rsidRPr="002236E8" w:rsidR="00205251" w:rsidP="0097280E" w:rsidRDefault="00205251" w14:paraId="1866D8FF" w14:textId="328D139F">
      <w:pPr>
        <w:pStyle w:val="Heading1"/>
        <w:spacing w:line="276" w:lineRule="auto"/>
        <w:jc w:val="both"/>
        <w:rPr>
          <w:rFonts w:eastAsia="Aharoni" w:asciiTheme="minorHAnsi" w:hAnsiTheme="minorHAnsi" w:cstheme="minorHAnsi"/>
          <w:b/>
          <w:bCs/>
          <w:color w:val="00B0F0"/>
        </w:rPr>
      </w:pPr>
      <w:r>
        <w:rPr>
          <w:rFonts w:eastAsia="Aharoni" w:asciiTheme="minorHAnsi" w:hAnsiTheme="minorHAnsi" w:cstheme="minorHAnsi"/>
          <w:b/>
          <w:bCs/>
          <w:color w:val="00B0F0"/>
        </w:rPr>
        <w:t>Task B</w:t>
      </w:r>
      <w:r w:rsidRPr="002236E8">
        <w:rPr>
          <w:rFonts w:eastAsia="Aharoni" w:asciiTheme="minorHAnsi" w:hAnsiTheme="minorHAnsi" w:cstheme="minorHAnsi"/>
          <w:b/>
          <w:bCs/>
          <w:color w:val="00B0F0"/>
        </w:rPr>
        <w:t>:</w:t>
      </w:r>
    </w:p>
    <w:p w:rsidR="00A349C1" w:rsidP="0097280E" w:rsidRDefault="00A349C1" w14:paraId="27E88C4C" w14:textId="4CC71CE8">
      <w:pPr>
        <w:spacing w:line="276" w:lineRule="auto"/>
        <w:jc w:val="both"/>
      </w:pPr>
    </w:p>
    <w:p w:rsidR="00CF2247" w:rsidP="00CF2247" w:rsidRDefault="00CF2247" w14:paraId="38FDF6FF" w14:textId="50D9EB9E">
      <w:pPr>
        <w:spacing w:line="276" w:lineRule="auto"/>
        <w:jc w:val="both"/>
      </w:pPr>
      <w:r>
        <w:t xml:space="preserve">If the Internet Café has bills to pay at the end of each month, then what amount is the Café actually making each month? </w:t>
      </w:r>
    </w:p>
    <w:p w:rsidR="00CF1B13" w:rsidP="00CF2247" w:rsidRDefault="00CF1B13" w14:paraId="5330F453" w14:textId="1819EB86">
      <w:pPr>
        <w:spacing w:line="276" w:lineRule="auto"/>
        <w:jc w:val="both"/>
      </w:pPr>
    </w:p>
    <w:p w:rsidR="00CF1B13" w:rsidP="00CF2247" w:rsidRDefault="00CF1B13" w14:paraId="356D1F37" w14:textId="5FF960BB">
      <w:pPr>
        <w:spacing w:line="276" w:lineRule="auto"/>
        <w:jc w:val="both"/>
        <w:rPr>
          <w:i/>
          <w:iCs/>
        </w:rPr>
      </w:pPr>
      <w:r>
        <w:rPr>
          <w:b/>
          <w:bCs/>
          <w:i/>
          <w:iCs/>
        </w:rPr>
        <w:t>HINT:</w:t>
      </w:r>
      <w:r>
        <w:t xml:space="preserve"> </w:t>
      </w:r>
      <w:r w:rsidRPr="00CF1B13">
        <w:rPr>
          <w:i/>
          <w:iCs/>
        </w:rPr>
        <w:t>Refer to</w:t>
      </w:r>
      <w:r>
        <w:t xml:space="preserve"> </w:t>
      </w:r>
      <w:r>
        <w:rPr>
          <w:i/>
          <w:iCs/>
        </w:rPr>
        <w:t>table ‘Monthly bills’</w:t>
      </w:r>
      <w:r w:rsidR="0041763A">
        <w:t xml:space="preserve"> </w:t>
      </w:r>
      <w:r w:rsidRPr="0041763A" w:rsidR="0041763A">
        <w:rPr>
          <w:i/>
          <w:iCs/>
        </w:rPr>
        <w:t>on page 2</w:t>
      </w:r>
    </w:p>
    <w:p w:rsidR="00C62637" w:rsidP="00CF2247" w:rsidRDefault="00C62637" w14:paraId="75C766ED" w14:textId="7DC48EED">
      <w:pPr>
        <w:spacing w:line="276" w:lineRule="auto"/>
        <w:jc w:val="both"/>
        <w:rPr>
          <w:i/>
          <w:iCs/>
        </w:rPr>
      </w:pPr>
    </w:p>
    <w:tbl>
      <w:tblPr>
        <w:tblStyle w:val="TableGrid"/>
        <w:tblW w:w="0" w:type="auto"/>
        <w:tblLook w:val="04A0" w:firstRow="1" w:lastRow="0" w:firstColumn="1" w:lastColumn="0" w:noHBand="0" w:noVBand="1"/>
      </w:tblPr>
      <w:tblGrid>
        <w:gridCol w:w="2405"/>
        <w:gridCol w:w="3119"/>
      </w:tblGrid>
      <w:tr w:rsidR="00C62637" w:rsidTr="00250F41" w14:paraId="5768C932" w14:textId="77777777">
        <w:trPr>
          <w:trHeight w:val="647"/>
        </w:trPr>
        <w:tc>
          <w:tcPr>
            <w:tcW w:w="2405" w:type="dxa"/>
          </w:tcPr>
          <w:p w:rsidR="00C62637" w:rsidP="00250F41" w:rsidRDefault="00C62637" w14:paraId="7B466710" w14:textId="1D102A20">
            <w:pPr>
              <w:spacing w:line="276" w:lineRule="auto"/>
              <w:rPr>
                <w:rFonts w:eastAsiaTheme="minorEastAsia"/>
                <w:color w:val="000000" w:themeColor="text1"/>
                <w:lang w:val="en-US"/>
              </w:rPr>
            </w:pPr>
            <w:r>
              <w:rPr>
                <w:rFonts w:eastAsiaTheme="minorEastAsia"/>
                <w:color w:val="000000" w:themeColor="text1"/>
                <w:lang w:val="en-US"/>
              </w:rPr>
              <w:t>Month</w:t>
            </w:r>
          </w:p>
        </w:tc>
        <w:tc>
          <w:tcPr>
            <w:tcW w:w="3119" w:type="dxa"/>
          </w:tcPr>
          <w:p w:rsidRPr="0057573F" w:rsidR="00C62637" w:rsidP="00250F41" w:rsidRDefault="00C62637" w14:paraId="56ECD9B5" w14:textId="01C03D3F">
            <w:pPr>
              <w:spacing w:line="276" w:lineRule="auto"/>
              <w:rPr>
                <w:rFonts w:eastAsiaTheme="minorEastAsia"/>
                <w:color w:val="000000" w:themeColor="text1"/>
                <w:lang w:val="en-US"/>
              </w:rPr>
            </w:pPr>
            <w:r w:rsidRPr="0057573F">
              <w:rPr>
                <w:rFonts w:eastAsiaTheme="minorEastAsia"/>
                <w:color w:val="000000" w:themeColor="text1"/>
                <w:lang w:val="en-US"/>
              </w:rPr>
              <w:t>A</w:t>
            </w:r>
            <w:r>
              <w:rPr>
                <w:rFonts w:eastAsiaTheme="minorEastAsia"/>
                <w:color w:val="000000" w:themeColor="text1"/>
                <w:lang w:val="en-US"/>
              </w:rPr>
              <w:t>ctual a</w:t>
            </w:r>
            <w:r w:rsidRPr="0057573F">
              <w:rPr>
                <w:rFonts w:eastAsiaTheme="minorEastAsia"/>
                <w:color w:val="000000" w:themeColor="text1"/>
                <w:lang w:val="en-US"/>
              </w:rPr>
              <w:t xml:space="preserve">mount made </w:t>
            </w:r>
            <w:r>
              <w:rPr>
                <w:rFonts w:eastAsiaTheme="minorEastAsia"/>
                <w:color w:val="000000" w:themeColor="text1"/>
                <w:lang w:val="en-US"/>
              </w:rPr>
              <w:t>($)</w:t>
            </w:r>
          </w:p>
        </w:tc>
      </w:tr>
      <w:tr w:rsidR="00C62637" w:rsidTr="00250F41" w14:paraId="29C78E3A" w14:textId="77777777">
        <w:tc>
          <w:tcPr>
            <w:tcW w:w="2405" w:type="dxa"/>
          </w:tcPr>
          <w:p w:rsidR="00C62637" w:rsidP="00C62637" w:rsidRDefault="00C62637" w14:paraId="1D4647B7" w14:textId="77777777">
            <w:pPr>
              <w:spacing w:line="276" w:lineRule="auto"/>
            </w:pPr>
            <w:r>
              <w:t>January</w:t>
            </w:r>
          </w:p>
          <w:p w:rsidRPr="00112347" w:rsidR="00C62637" w:rsidP="00C62637" w:rsidRDefault="00C62637" w14:paraId="6F3F3216" w14:textId="77777777">
            <w:pPr>
              <w:spacing w:line="276" w:lineRule="auto"/>
              <w:rPr>
                <w:rFonts w:eastAsiaTheme="minorEastAsia"/>
                <w:color w:val="000000" w:themeColor="text1"/>
                <w:lang w:val="en-US"/>
              </w:rPr>
            </w:pPr>
          </w:p>
        </w:tc>
        <w:tc>
          <w:tcPr>
            <w:tcW w:w="3119" w:type="dxa"/>
          </w:tcPr>
          <w:p w:rsidR="00C62637" w:rsidP="00C62637" w:rsidRDefault="00C62637" w14:paraId="667175F8" w14:textId="77777777">
            <w:pPr>
              <w:spacing w:line="276" w:lineRule="auto"/>
              <w:rPr>
                <w:rFonts w:eastAsiaTheme="minorEastAsia"/>
                <w:color w:val="000000" w:themeColor="text1"/>
                <w:lang w:val="en-US"/>
              </w:rPr>
            </w:pPr>
          </w:p>
        </w:tc>
      </w:tr>
      <w:tr w:rsidR="00C62637" w:rsidTr="00250F41" w14:paraId="35FC5093" w14:textId="77777777">
        <w:tc>
          <w:tcPr>
            <w:tcW w:w="2405" w:type="dxa"/>
          </w:tcPr>
          <w:p w:rsidRPr="00112347" w:rsidR="00C62637" w:rsidP="00C62637" w:rsidRDefault="00C62637" w14:paraId="2C39EA95" w14:textId="77777777">
            <w:pPr>
              <w:spacing w:line="276" w:lineRule="auto"/>
            </w:pPr>
            <w:r>
              <w:t>February</w:t>
            </w:r>
          </w:p>
          <w:p w:rsidRPr="00112347" w:rsidR="00C62637" w:rsidP="00C62637" w:rsidRDefault="00C62637" w14:paraId="340CA9F8" w14:textId="77777777">
            <w:pPr>
              <w:spacing w:line="276" w:lineRule="auto"/>
              <w:rPr>
                <w:rFonts w:eastAsiaTheme="minorEastAsia"/>
                <w:color w:val="000000" w:themeColor="text1"/>
                <w:lang w:val="en-US"/>
              </w:rPr>
            </w:pPr>
          </w:p>
        </w:tc>
        <w:tc>
          <w:tcPr>
            <w:tcW w:w="3119" w:type="dxa"/>
          </w:tcPr>
          <w:p w:rsidR="00C62637" w:rsidP="00C62637" w:rsidRDefault="00C62637" w14:paraId="64E16569" w14:textId="77777777">
            <w:pPr>
              <w:spacing w:line="276" w:lineRule="auto"/>
              <w:rPr>
                <w:rFonts w:eastAsiaTheme="minorEastAsia"/>
                <w:color w:val="000000" w:themeColor="text1"/>
                <w:lang w:val="en-US"/>
              </w:rPr>
            </w:pPr>
          </w:p>
        </w:tc>
      </w:tr>
      <w:tr w:rsidR="00C62637" w:rsidTr="00250F41" w14:paraId="01C555AB" w14:textId="77777777">
        <w:tc>
          <w:tcPr>
            <w:tcW w:w="2405" w:type="dxa"/>
          </w:tcPr>
          <w:p w:rsidRPr="00112347" w:rsidR="00C62637" w:rsidP="00C62637" w:rsidRDefault="00C62637" w14:paraId="44E92B53" w14:textId="77777777">
            <w:pPr>
              <w:spacing w:line="276" w:lineRule="auto"/>
            </w:pPr>
            <w:r>
              <w:t>March</w:t>
            </w:r>
          </w:p>
          <w:p w:rsidRPr="00112347" w:rsidR="00C62637" w:rsidP="00C62637" w:rsidRDefault="00C62637" w14:paraId="7E8946BC" w14:textId="77777777">
            <w:pPr>
              <w:spacing w:line="276" w:lineRule="auto"/>
              <w:rPr>
                <w:rFonts w:eastAsiaTheme="minorEastAsia"/>
                <w:color w:val="000000" w:themeColor="text1"/>
                <w:lang w:val="en-US"/>
              </w:rPr>
            </w:pPr>
          </w:p>
        </w:tc>
        <w:tc>
          <w:tcPr>
            <w:tcW w:w="3119" w:type="dxa"/>
          </w:tcPr>
          <w:p w:rsidR="00C62637" w:rsidP="00C62637" w:rsidRDefault="00C62637" w14:paraId="736B9879" w14:textId="77777777">
            <w:pPr>
              <w:spacing w:line="276" w:lineRule="auto"/>
              <w:rPr>
                <w:rFonts w:eastAsiaTheme="minorEastAsia"/>
                <w:color w:val="000000" w:themeColor="text1"/>
                <w:lang w:val="en-US"/>
              </w:rPr>
            </w:pPr>
          </w:p>
        </w:tc>
      </w:tr>
      <w:tr w:rsidR="00C62637" w:rsidTr="00250F41" w14:paraId="24655B8F" w14:textId="77777777">
        <w:tc>
          <w:tcPr>
            <w:tcW w:w="2405" w:type="dxa"/>
          </w:tcPr>
          <w:p w:rsidRPr="00112347" w:rsidR="00C62637" w:rsidP="00C62637" w:rsidRDefault="00C62637" w14:paraId="402FD6C9" w14:textId="77777777">
            <w:pPr>
              <w:spacing w:line="276" w:lineRule="auto"/>
            </w:pPr>
            <w:r>
              <w:t>April</w:t>
            </w:r>
          </w:p>
          <w:p w:rsidRPr="00112347" w:rsidR="00C62637" w:rsidP="00C62637" w:rsidRDefault="00C62637" w14:paraId="2671AA80" w14:textId="77777777">
            <w:pPr>
              <w:spacing w:line="276" w:lineRule="auto"/>
              <w:rPr>
                <w:rFonts w:eastAsiaTheme="minorEastAsia"/>
                <w:color w:val="000000" w:themeColor="text1"/>
                <w:lang w:val="en-US"/>
              </w:rPr>
            </w:pPr>
          </w:p>
        </w:tc>
        <w:tc>
          <w:tcPr>
            <w:tcW w:w="3119" w:type="dxa"/>
          </w:tcPr>
          <w:p w:rsidR="00C62637" w:rsidP="00C62637" w:rsidRDefault="00C62637" w14:paraId="71A6BB1E" w14:textId="18013132">
            <w:pPr>
              <w:spacing w:line="276" w:lineRule="auto"/>
              <w:rPr>
                <w:rFonts w:eastAsiaTheme="minorEastAsia"/>
                <w:color w:val="000000" w:themeColor="text1"/>
                <w:lang w:val="en-US"/>
              </w:rPr>
            </w:pPr>
          </w:p>
        </w:tc>
      </w:tr>
      <w:tr w:rsidR="00C62637" w:rsidTr="00250F41" w14:paraId="3FD59833" w14:textId="77777777">
        <w:tc>
          <w:tcPr>
            <w:tcW w:w="2405" w:type="dxa"/>
          </w:tcPr>
          <w:p w:rsidR="00C62637" w:rsidP="00C62637" w:rsidRDefault="00C62637" w14:paraId="064FA960" w14:textId="77777777">
            <w:pPr>
              <w:spacing w:line="276" w:lineRule="auto"/>
            </w:pPr>
            <w:r>
              <w:t>May</w:t>
            </w:r>
          </w:p>
          <w:p w:rsidRPr="00112347" w:rsidR="00C62637" w:rsidP="00C62637" w:rsidRDefault="00C62637" w14:paraId="56154148" w14:textId="77777777">
            <w:pPr>
              <w:spacing w:line="276" w:lineRule="auto"/>
            </w:pPr>
          </w:p>
        </w:tc>
        <w:tc>
          <w:tcPr>
            <w:tcW w:w="3119" w:type="dxa"/>
          </w:tcPr>
          <w:p w:rsidR="00C62637" w:rsidP="00C62637" w:rsidRDefault="00C62637" w14:paraId="08765CDF" w14:textId="77777777">
            <w:pPr>
              <w:spacing w:line="276" w:lineRule="auto"/>
              <w:rPr>
                <w:color w:val="000000" w:themeColor="text1"/>
                <w:lang w:val="en-US"/>
              </w:rPr>
            </w:pPr>
          </w:p>
        </w:tc>
      </w:tr>
      <w:tr w:rsidR="00C62637" w:rsidTr="00250F41" w14:paraId="2B7CACAA" w14:textId="77777777">
        <w:tc>
          <w:tcPr>
            <w:tcW w:w="2405" w:type="dxa"/>
          </w:tcPr>
          <w:p w:rsidR="00C62637" w:rsidP="00C62637" w:rsidRDefault="00C62637" w14:paraId="39217EE0" w14:textId="77777777">
            <w:pPr>
              <w:spacing w:line="276" w:lineRule="auto"/>
            </w:pPr>
            <w:r>
              <w:t>June</w:t>
            </w:r>
          </w:p>
          <w:p w:rsidRPr="00112347" w:rsidR="00C62637" w:rsidP="00C62637" w:rsidRDefault="00C62637" w14:paraId="34554403" w14:textId="77777777">
            <w:pPr>
              <w:spacing w:line="276" w:lineRule="auto"/>
            </w:pPr>
          </w:p>
        </w:tc>
        <w:tc>
          <w:tcPr>
            <w:tcW w:w="3119" w:type="dxa"/>
          </w:tcPr>
          <w:p w:rsidR="00C62637" w:rsidP="00C62637" w:rsidRDefault="00C62637" w14:paraId="461EED26" w14:textId="77777777">
            <w:pPr>
              <w:spacing w:line="276" w:lineRule="auto"/>
              <w:rPr>
                <w:color w:val="000000" w:themeColor="text1"/>
                <w:lang w:val="en-US"/>
              </w:rPr>
            </w:pPr>
          </w:p>
        </w:tc>
      </w:tr>
      <w:tr w:rsidR="00C62637" w:rsidTr="00250F41" w14:paraId="6BAF20E3" w14:textId="77777777">
        <w:tc>
          <w:tcPr>
            <w:tcW w:w="2405" w:type="dxa"/>
          </w:tcPr>
          <w:p w:rsidR="00C62637" w:rsidP="00C62637" w:rsidRDefault="00C62637" w14:paraId="550D174A" w14:textId="77777777">
            <w:pPr>
              <w:spacing w:line="276" w:lineRule="auto"/>
            </w:pPr>
            <w:r>
              <w:t>July</w:t>
            </w:r>
          </w:p>
          <w:p w:rsidRPr="00112347" w:rsidR="00C62637" w:rsidP="00C62637" w:rsidRDefault="00C62637" w14:paraId="27C8E5BA" w14:textId="77777777">
            <w:pPr>
              <w:spacing w:line="276" w:lineRule="auto"/>
            </w:pPr>
          </w:p>
        </w:tc>
        <w:tc>
          <w:tcPr>
            <w:tcW w:w="3119" w:type="dxa"/>
          </w:tcPr>
          <w:p w:rsidR="00C62637" w:rsidP="00C62637" w:rsidRDefault="00C62637" w14:paraId="6121E084" w14:textId="77777777">
            <w:pPr>
              <w:spacing w:line="276" w:lineRule="auto"/>
              <w:rPr>
                <w:color w:val="000000" w:themeColor="text1"/>
                <w:lang w:val="en-US"/>
              </w:rPr>
            </w:pPr>
          </w:p>
        </w:tc>
      </w:tr>
      <w:tr w:rsidR="00C62637" w:rsidTr="00250F41" w14:paraId="47D0FE74" w14:textId="77777777">
        <w:tc>
          <w:tcPr>
            <w:tcW w:w="2405" w:type="dxa"/>
          </w:tcPr>
          <w:p w:rsidR="00C62637" w:rsidP="00C62637" w:rsidRDefault="00C62637" w14:paraId="72434965" w14:textId="77777777">
            <w:pPr>
              <w:spacing w:line="276" w:lineRule="auto"/>
            </w:pPr>
            <w:r>
              <w:t>August</w:t>
            </w:r>
          </w:p>
          <w:p w:rsidRPr="00112347" w:rsidR="00C62637" w:rsidP="00C62637" w:rsidRDefault="00C62637" w14:paraId="282A7CF6" w14:textId="77777777">
            <w:pPr>
              <w:spacing w:line="276" w:lineRule="auto"/>
            </w:pPr>
          </w:p>
        </w:tc>
        <w:tc>
          <w:tcPr>
            <w:tcW w:w="3119" w:type="dxa"/>
          </w:tcPr>
          <w:p w:rsidR="00C62637" w:rsidP="00C62637" w:rsidRDefault="00C62637" w14:paraId="0108C096" w14:textId="77777777">
            <w:pPr>
              <w:spacing w:line="276" w:lineRule="auto"/>
              <w:rPr>
                <w:color w:val="000000" w:themeColor="text1"/>
                <w:lang w:val="en-US"/>
              </w:rPr>
            </w:pPr>
          </w:p>
        </w:tc>
      </w:tr>
      <w:tr w:rsidR="00C62637" w:rsidTr="00250F41" w14:paraId="66F3BC9D" w14:textId="77777777">
        <w:tc>
          <w:tcPr>
            <w:tcW w:w="2405" w:type="dxa"/>
          </w:tcPr>
          <w:p w:rsidR="00C62637" w:rsidP="00C62637" w:rsidRDefault="00C62637" w14:paraId="1A63ADE4" w14:textId="77777777">
            <w:pPr>
              <w:spacing w:line="276" w:lineRule="auto"/>
            </w:pPr>
            <w:r>
              <w:t>September</w:t>
            </w:r>
          </w:p>
          <w:p w:rsidRPr="00112347" w:rsidR="00C62637" w:rsidP="00C62637" w:rsidRDefault="00C62637" w14:paraId="211A8801" w14:textId="77777777">
            <w:pPr>
              <w:spacing w:line="276" w:lineRule="auto"/>
            </w:pPr>
          </w:p>
        </w:tc>
        <w:tc>
          <w:tcPr>
            <w:tcW w:w="3119" w:type="dxa"/>
          </w:tcPr>
          <w:p w:rsidR="00C62637" w:rsidP="00C62637" w:rsidRDefault="00C62637" w14:paraId="11E05A45" w14:textId="77777777">
            <w:pPr>
              <w:spacing w:line="276" w:lineRule="auto"/>
              <w:rPr>
                <w:color w:val="000000" w:themeColor="text1"/>
                <w:lang w:val="en-US"/>
              </w:rPr>
            </w:pPr>
          </w:p>
        </w:tc>
      </w:tr>
      <w:tr w:rsidR="00C62637" w:rsidTr="00250F41" w14:paraId="23AE00A0" w14:textId="77777777">
        <w:tc>
          <w:tcPr>
            <w:tcW w:w="2405" w:type="dxa"/>
          </w:tcPr>
          <w:p w:rsidR="00C62637" w:rsidP="00C62637" w:rsidRDefault="00C62637" w14:paraId="7D12C397" w14:textId="77777777">
            <w:pPr>
              <w:spacing w:line="276" w:lineRule="auto"/>
            </w:pPr>
            <w:r>
              <w:t>October</w:t>
            </w:r>
          </w:p>
          <w:p w:rsidRPr="00112347" w:rsidR="00C62637" w:rsidP="00C62637" w:rsidRDefault="00C62637" w14:paraId="6E619EE6" w14:textId="77777777">
            <w:pPr>
              <w:spacing w:line="276" w:lineRule="auto"/>
            </w:pPr>
          </w:p>
        </w:tc>
        <w:tc>
          <w:tcPr>
            <w:tcW w:w="3119" w:type="dxa"/>
          </w:tcPr>
          <w:p w:rsidR="00C62637" w:rsidP="00C62637" w:rsidRDefault="00C62637" w14:paraId="3219D285" w14:textId="77777777">
            <w:pPr>
              <w:spacing w:line="276" w:lineRule="auto"/>
              <w:rPr>
                <w:color w:val="000000" w:themeColor="text1"/>
                <w:lang w:val="en-US"/>
              </w:rPr>
            </w:pPr>
          </w:p>
        </w:tc>
      </w:tr>
      <w:tr w:rsidR="00C62637" w:rsidTr="00250F41" w14:paraId="54BA5D02" w14:textId="77777777">
        <w:tc>
          <w:tcPr>
            <w:tcW w:w="2405" w:type="dxa"/>
          </w:tcPr>
          <w:p w:rsidR="00C62637" w:rsidP="00C62637" w:rsidRDefault="00C62637" w14:paraId="53E667CC" w14:textId="77777777">
            <w:pPr>
              <w:spacing w:line="276" w:lineRule="auto"/>
            </w:pPr>
            <w:r>
              <w:t>November</w:t>
            </w:r>
          </w:p>
          <w:p w:rsidRPr="00112347" w:rsidR="00C62637" w:rsidP="00C62637" w:rsidRDefault="00C62637" w14:paraId="64638BDD" w14:textId="77777777">
            <w:pPr>
              <w:spacing w:line="276" w:lineRule="auto"/>
            </w:pPr>
          </w:p>
        </w:tc>
        <w:tc>
          <w:tcPr>
            <w:tcW w:w="3119" w:type="dxa"/>
          </w:tcPr>
          <w:p w:rsidR="00C62637" w:rsidP="00C62637" w:rsidRDefault="00C62637" w14:paraId="59F986EF" w14:textId="77777777">
            <w:pPr>
              <w:spacing w:line="276" w:lineRule="auto"/>
              <w:rPr>
                <w:color w:val="000000" w:themeColor="text1"/>
                <w:lang w:val="en-US"/>
              </w:rPr>
            </w:pPr>
          </w:p>
        </w:tc>
      </w:tr>
    </w:tbl>
    <w:p w:rsidR="005C0AC3" w:rsidP="005C0AC3" w:rsidRDefault="005C0AC3" w14:paraId="5BEE7AA8" w14:textId="0290E0F3">
      <w:pPr>
        <w:pStyle w:val="Heading1"/>
        <w:spacing w:line="276" w:lineRule="auto"/>
        <w:jc w:val="both"/>
        <w:rPr>
          <w:rFonts w:eastAsia="Aharoni" w:asciiTheme="minorHAnsi" w:hAnsiTheme="minorHAnsi" w:cstheme="minorHAnsi"/>
          <w:b/>
          <w:bCs/>
          <w:color w:val="00B0F0"/>
        </w:rPr>
      </w:pPr>
      <w:r>
        <w:rPr>
          <w:rFonts w:eastAsia="Aharoni" w:asciiTheme="minorHAnsi" w:hAnsiTheme="minorHAnsi" w:cstheme="minorHAnsi"/>
          <w:b/>
          <w:bCs/>
          <w:color w:val="00B0F0"/>
        </w:rPr>
        <w:lastRenderedPageBreak/>
        <w:t>Bonus Task C</w:t>
      </w:r>
      <w:r w:rsidRPr="002236E8">
        <w:rPr>
          <w:rFonts w:eastAsia="Aharoni" w:asciiTheme="minorHAnsi" w:hAnsiTheme="minorHAnsi" w:cstheme="minorHAnsi"/>
          <w:b/>
          <w:bCs/>
          <w:color w:val="00B0F0"/>
        </w:rPr>
        <w:t>:</w:t>
      </w:r>
    </w:p>
    <w:p w:rsidR="005C0AC3" w:rsidP="00282C94" w:rsidRDefault="005C0AC3" w14:paraId="66E4684E" w14:textId="77777777">
      <w:pPr>
        <w:spacing w:line="276" w:lineRule="auto"/>
        <w:jc w:val="both"/>
        <w:rPr>
          <w:lang w:eastAsia="en-US"/>
        </w:rPr>
      </w:pPr>
    </w:p>
    <w:p w:rsidRPr="00BF51AD" w:rsidR="00BF51AD" w:rsidP="00BF51AD" w:rsidRDefault="00396BB0" w14:paraId="35BAE857" w14:textId="12586869">
      <w:pPr>
        <w:spacing w:line="276" w:lineRule="auto"/>
        <w:jc w:val="both"/>
        <w:rPr>
          <w:lang w:eastAsia="en-US"/>
        </w:rPr>
      </w:pPr>
      <w:r>
        <w:rPr>
          <w:lang w:eastAsia="en-US"/>
        </w:rPr>
        <w:t xml:space="preserve">It’s been reported back to the Internet Café that you </w:t>
      </w:r>
      <w:r w:rsidR="00156651">
        <w:rPr>
          <w:lang w:eastAsia="en-US"/>
        </w:rPr>
        <w:t>found</w:t>
      </w:r>
      <w:r>
        <w:rPr>
          <w:lang w:eastAsia="en-US"/>
        </w:rPr>
        <w:t xml:space="preserve"> the range </w:t>
      </w:r>
      <w:r w:rsidR="00156651">
        <w:rPr>
          <w:lang w:eastAsia="en-US"/>
        </w:rPr>
        <w:t>between our quietest and busiest month</w:t>
      </w:r>
      <w:r w:rsidR="00CD6E64">
        <w:rPr>
          <w:lang w:eastAsia="en-US"/>
        </w:rPr>
        <w:t xml:space="preserve"> in Task A</w:t>
      </w:r>
      <w:r w:rsidR="00156651">
        <w:rPr>
          <w:lang w:eastAsia="en-US"/>
        </w:rPr>
        <w:t>! The staff there are now wondering if you are able to find the interquartile range (IQR) for the amount made in sales for each month.</w:t>
      </w:r>
      <w:r w:rsidR="0028769D">
        <w:rPr>
          <w:lang w:eastAsia="en-US"/>
        </w:rPr>
        <w:t xml:space="preserve"> </w:t>
      </w:r>
      <w:r w:rsidR="00BF51AD">
        <w:rPr>
          <w:lang w:eastAsia="en-US"/>
        </w:rPr>
        <w:t xml:space="preserve">The </w:t>
      </w:r>
      <w:r w:rsidRPr="00BF51AD" w:rsidR="00BF51AD">
        <w:rPr>
          <w:lang w:eastAsia="en-US"/>
        </w:rPr>
        <w:t>IQR is the range between the lower quartile and upper quartile.</w:t>
      </w:r>
    </w:p>
    <w:p w:rsidR="004108D7" w:rsidP="00282C94" w:rsidRDefault="004108D7" w14:paraId="65EBF62A" w14:textId="573D7D2B">
      <w:pPr>
        <w:spacing w:line="276" w:lineRule="auto"/>
        <w:jc w:val="both"/>
        <w:rPr>
          <w:rFonts w:ascii="Times New Roman" w:hAnsi="Times New Roman" w:eastAsia="Times New Roman" w:cs="Times New Roman"/>
        </w:rPr>
      </w:pPr>
    </w:p>
    <w:p w:rsidRPr="00CB1615" w:rsidR="004108D7" w:rsidP="00282C94" w:rsidRDefault="004108D7" w14:paraId="4A3086D3" w14:textId="428F0B5D">
      <w:pPr>
        <w:spacing w:line="276" w:lineRule="auto"/>
        <w:jc w:val="both"/>
        <w:rPr>
          <w:rFonts w:ascii="Times New Roman" w:hAnsi="Times New Roman" w:eastAsia="Times New Roman" w:cs="Times New Roman"/>
        </w:rPr>
      </w:pPr>
    </w:p>
    <w:p w:rsidRPr="0028769D" w:rsidR="0028769D" w:rsidP="00282C94" w:rsidRDefault="00156651" w14:paraId="5DF3D0DF" w14:textId="75610DE2">
      <w:pPr>
        <w:spacing w:line="276" w:lineRule="auto"/>
        <w:jc w:val="both"/>
        <w:rPr>
          <w:i/>
          <w:iCs/>
          <w:lang w:eastAsia="en-US"/>
        </w:rPr>
      </w:pPr>
      <w:r>
        <w:rPr>
          <w:b/>
          <w:bCs/>
          <w:i/>
          <w:iCs/>
          <w:lang w:eastAsia="en-US"/>
        </w:rPr>
        <w:t>HINT:</w:t>
      </w:r>
      <w:r>
        <w:rPr>
          <w:lang w:eastAsia="en-US"/>
        </w:rPr>
        <w:t xml:space="preserve"> </w:t>
      </w:r>
      <w:r w:rsidR="0028769D">
        <w:rPr>
          <w:i/>
          <w:iCs/>
          <w:lang w:eastAsia="en-US"/>
        </w:rPr>
        <w:t xml:space="preserve">The table you completed in Task A already has your data set arranged in ascending order (lowest to highest). </w:t>
      </w:r>
    </w:p>
    <w:p w:rsidR="009E03EF" w:rsidP="0028769D" w:rsidRDefault="009E03EF" w14:paraId="00B9D99E" w14:textId="64AA4E2C">
      <w:pPr>
        <w:spacing w:line="276" w:lineRule="auto"/>
        <w:jc w:val="both"/>
        <w:rPr>
          <w:lang w:eastAsia="en-US"/>
        </w:rPr>
      </w:pPr>
    </w:p>
    <w:p w:rsidRPr="009E03EF" w:rsidR="00BF51AD" w:rsidP="0028769D" w:rsidRDefault="00BF51AD" w14:paraId="7485D981" w14:textId="77777777">
      <w:pPr>
        <w:spacing w:line="276" w:lineRule="auto"/>
        <w:jc w:val="both"/>
        <w:rPr>
          <w:lang w:eastAsia="en-US"/>
        </w:rPr>
      </w:pPr>
    </w:p>
    <w:tbl>
      <w:tblPr>
        <w:tblStyle w:val="TableGrid"/>
        <w:tblW w:w="0" w:type="auto"/>
        <w:tblLook w:val="04A0" w:firstRow="1" w:lastRow="0" w:firstColumn="1" w:lastColumn="0" w:noHBand="0" w:noVBand="1"/>
      </w:tblPr>
      <w:tblGrid>
        <w:gridCol w:w="2405"/>
        <w:gridCol w:w="3119"/>
      </w:tblGrid>
      <w:tr w:rsidR="00F84083" w:rsidTr="00250F41" w14:paraId="7050430D" w14:textId="77777777">
        <w:trPr>
          <w:trHeight w:val="589"/>
        </w:trPr>
        <w:tc>
          <w:tcPr>
            <w:tcW w:w="2405" w:type="dxa"/>
          </w:tcPr>
          <w:p w:rsidR="00F84083" w:rsidP="00250F41" w:rsidRDefault="00F84083" w14:paraId="265F651F" w14:textId="68ECC792">
            <w:pPr>
              <w:spacing w:line="276" w:lineRule="auto"/>
              <w:rPr>
                <w:rFonts w:eastAsiaTheme="minorEastAsia"/>
                <w:color w:val="000000" w:themeColor="text1"/>
                <w:lang w:val="en-US"/>
              </w:rPr>
            </w:pPr>
            <w:r>
              <w:rPr>
                <w:rFonts w:eastAsiaTheme="minorEastAsia"/>
                <w:color w:val="000000" w:themeColor="text1"/>
                <w:lang w:val="en-US"/>
              </w:rPr>
              <w:t>Lower quartile</w:t>
            </w:r>
          </w:p>
        </w:tc>
        <w:tc>
          <w:tcPr>
            <w:tcW w:w="3119" w:type="dxa"/>
          </w:tcPr>
          <w:p w:rsidRPr="0057573F" w:rsidR="00F84083" w:rsidP="00250F41" w:rsidRDefault="00F84083" w14:paraId="34B71FEB" w14:textId="77777777">
            <w:pPr>
              <w:spacing w:line="276" w:lineRule="auto"/>
              <w:rPr>
                <w:rFonts w:eastAsiaTheme="minorEastAsia"/>
                <w:color w:val="000000" w:themeColor="text1"/>
                <w:lang w:val="en-US"/>
              </w:rPr>
            </w:pPr>
          </w:p>
        </w:tc>
      </w:tr>
      <w:tr w:rsidR="00F84083" w:rsidTr="00250F41" w14:paraId="55F08B2C" w14:textId="77777777">
        <w:tc>
          <w:tcPr>
            <w:tcW w:w="2405" w:type="dxa"/>
          </w:tcPr>
          <w:p w:rsidR="00F84083" w:rsidP="00250F41" w:rsidRDefault="00F84083" w14:paraId="52292AE7" w14:textId="398FAA0E">
            <w:pPr>
              <w:spacing w:line="276" w:lineRule="auto"/>
              <w:rPr>
                <w:rFonts w:eastAsiaTheme="minorEastAsia"/>
                <w:color w:val="000000" w:themeColor="text1"/>
                <w:lang w:val="en-US"/>
              </w:rPr>
            </w:pPr>
            <w:r>
              <w:rPr>
                <w:rFonts w:eastAsiaTheme="minorEastAsia"/>
                <w:color w:val="000000" w:themeColor="text1"/>
                <w:lang w:val="en-US"/>
              </w:rPr>
              <w:t>Upper quartile</w:t>
            </w:r>
          </w:p>
          <w:p w:rsidRPr="00112347" w:rsidR="00F84083" w:rsidP="00250F41" w:rsidRDefault="00F84083" w14:paraId="105FD063" w14:textId="77777777">
            <w:pPr>
              <w:spacing w:line="276" w:lineRule="auto"/>
              <w:rPr>
                <w:rFonts w:eastAsiaTheme="minorEastAsia"/>
                <w:color w:val="000000" w:themeColor="text1"/>
                <w:lang w:val="en-US"/>
              </w:rPr>
            </w:pPr>
          </w:p>
        </w:tc>
        <w:tc>
          <w:tcPr>
            <w:tcW w:w="3119" w:type="dxa"/>
          </w:tcPr>
          <w:p w:rsidR="00F84083" w:rsidP="00250F41" w:rsidRDefault="00F84083" w14:paraId="46CA3218" w14:textId="77777777">
            <w:pPr>
              <w:spacing w:line="276" w:lineRule="auto"/>
              <w:rPr>
                <w:rFonts w:eastAsiaTheme="minorEastAsia"/>
                <w:color w:val="000000" w:themeColor="text1"/>
                <w:lang w:val="en-US"/>
              </w:rPr>
            </w:pPr>
          </w:p>
        </w:tc>
      </w:tr>
      <w:tr w:rsidR="00F84083" w:rsidTr="00250F41" w14:paraId="585E7AD6" w14:textId="77777777">
        <w:tc>
          <w:tcPr>
            <w:tcW w:w="2405" w:type="dxa"/>
          </w:tcPr>
          <w:p w:rsidR="00F84083" w:rsidP="00F84083" w:rsidRDefault="00F84083" w14:paraId="73AA8BCC" w14:textId="403672A3">
            <w:pPr>
              <w:spacing w:line="276" w:lineRule="auto"/>
              <w:rPr>
                <w:rFonts w:eastAsiaTheme="minorEastAsia"/>
                <w:color w:val="000000" w:themeColor="text1"/>
                <w:lang w:val="en-US"/>
              </w:rPr>
            </w:pPr>
            <w:r>
              <w:rPr>
                <w:rFonts w:eastAsiaTheme="minorEastAsia"/>
                <w:color w:val="000000" w:themeColor="text1"/>
                <w:lang w:val="en-US"/>
              </w:rPr>
              <w:t>Interquartile range</w:t>
            </w:r>
          </w:p>
          <w:p w:rsidRPr="00112347" w:rsidR="00F84083" w:rsidP="00F84083" w:rsidRDefault="00F84083" w14:paraId="1D361585" w14:textId="0BF290D2">
            <w:pPr>
              <w:spacing w:line="276" w:lineRule="auto"/>
              <w:rPr>
                <w:rFonts w:eastAsiaTheme="minorEastAsia"/>
                <w:color w:val="000000" w:themeColor="text1"/>
                <w:lang w:val="en-US"/>
              </w:rPr>
            </w:pPr>
          </w:p>
        </w:tc>
        <w:tc>
          <w:tcPr>
            <w:tcW w:w="3119" w:type="dxa"/>
          </w:tcPr>
          <w:p w:rsidR="00F84083" w:rsidP="00250F41" w:rsidRDefault="00F84083" w14:paraId="3EE4535A" w14:textId="77777777">
            <w:pPr>
              <w:spacing w:line="276" w:lineRule="auto"/>
              <w:rPr>
                <w:rFonts w:eastAsiaTheme="minorEastAsia"/>
                <w:color w:val="000000" w:themeColor="text1"/>
                <w:lang w:val="en-US"/>
              </w:rPr>
            </w:pPr>
          </w:p>
        </w:tc>
      </w:tr>
    </w:tbl>
    <w:p w:rsidRPr="00242486" w:rsidR="005C0AC3" w:rsidP="005C0AC3" w:rsidRDefault="005C0AC3" w14:paraId="7B15AB7E" w14:textId="77777777">
      <w:pPr>
        <w:jc w:val="both"/>
      </w:pPr>
    </w:p>
    <w:p w:rsidRPr="00242486" w:rsidR="00242486" w:rsidP="00282C94" w:rsidRDefault="00242486" w14:paraId="78CFCD7F" w14:textId="77777777">
      <w:pPr>
        <w:pStyle w:val="Heading1"/>
        <w:spacing w:line="276" w:lineRule="auto"/>
        <w:jc w:val="both"/>
        <w:rPr>
          <w:rFonts w:eastAsia="Aharoni" w:asciiTheme="minorHAnsi" w:hAnsiTheme="minorHAnsi" w:cstheme="minorHAnsi"/>
          <w:b/>
          <w:bCs/>
          <w:color w:val="00B0F0"/>
          <w:sz w:val="24"/>
          <w:szCs w:val="24"/>
        </w:rPr>
      </w:pPr>
    </w:p>
    <w:p w:rsidRPr="00242486" w:rsidR="00242486" w:rsidP="00282C94" w:rsidRDefault="00242486" w14:paraId="6D571068" w14:textId="77777777">
      <w:pPr>
        <w:pStyle w:val="Heading1"/>
        <w:spacing w:line="276" w:lineRule="auto"/>
        <w:jc w:val="both"/>
        <w:rPr>
          <w:rFonts w:eastAsia="Aharoni" w:asciiTheme="minorHAnsi" w:hAnsiTheme="minorHAnsi" w:cstheme="minorHAnsi"/>
          <w:b/>
          <w:bCs/>
          <w:color w:val="00B0F0"/>
          <w:sz w:val="24"/>
          <w:szCs w:val="24"/>
        </w:rPr>
      </w:pPr>
    </w:p>
    <w:p w:rsidRPr="00242486" w:rsidR="00242486" w:rsidP="00282C94" w:rsidRDefault="00242486" w14:paraId="3DFBDE7A" w14:textId="77777777">
      <w:pPr>
        <w:pStyle w:val="Heading1"/>
        <w:spacing w:line="276" w:lineRule="auto"/>
        <w:jc w:val="both"/>
        <w:rPr>
          <w:rFonts w:eastAsia="Aharoni" w:asciiTheme="minorHAnsi" w:hAnsiTheme="minorHAnsi" w:cstheme="minorHAnsi"/>
          <w:b/>
          <w:bCs/>
          <w:color w:val="00B0F0"/>
          <w:sz w:val="24"/>
          <w:szCs w:val="24"/>
        </w:rPr>
      </w:pPr>
    </w:p>
    <w:p w:rsidR="00242486" w:rsidP="00282C94" w:rsidRDefault="00242486" w14:paraId="5274D151" w14:textId="0C377127">
      <w:pPr>
        <w:pStyle w:val="Heading1"/>
        <w:spacing w:line="276" w:lineRule="auto"/>
        <w:jc w:val="both"/>
        <w:rPr>
          <w:rFonts w:eastAsia="Aharoni" w:asciiTheme="minorHAnsi" w:hAnsiTheme="minorHAnsi" w:cstheme="minorHAnsi"/>
          <w:b/>
          <w:bCs/>
          <w:color w:val="00B0F0"/>
          <w:sz w:val="24"/>
          <w:szCs w:val="24"/>
        </w:rPr>
      </w:pPr>
    </w:p>
    <w:p w:rsidR="00242486" w:rsidP="00242486" w:rsidRDefault="00242486" w14:paraId="45FC8C6E" w14:textId="04A438B3">
      <w:pPr>
        <w:rPr>
          <w:lang w:eastAsia="en-US"/>
        </w:rPr>
      </w:pPr>
    </w:p>
    <w:p w:rsidRPr="00242486" w:rsidR="00242486" w:rsidP="00242486" w:rsidRDefault="00242486" w14:paraId="2B1FCB40" w14:textId="77777777">
      <w:pPr>
        <w:rPr>
          <w:lang w:eastAsia="en-US"/>
        </w:rPr>
      </w:pPr>
    </w:p>
    <w:p w:rsidRPr="00242486" w:rsidR="00242486" w:rsidP="00282C94" w:rsidRDefault="00242486" w14:paraId="16FCD601" w14:textId="77777777">
      <w:pPr>
        <w:pStyle w:val="Heading1"/>
        <w:spacing w:line="276" w:lineRule="auto"/>
        <w:jc w:val="both"/>
        <w:rPr>
          <w:rFonts w:eastAsia="Aharoni" w:asciiTheme="minorHAnsi" w:hAnsiTheme="minorHAnsi" w:cstheme="minorHAnsi"/>
          <w:b/>
          <w:bCs/>
          <w:color w:val="00B0F0"/>
          <w:sz w:val="24"/>
          <w:szCs w:val="24"/>
        </w:rPr>
      </w:pPr>
    </w:p>
    <w:p w:rsidRPr="00242486" w:rsidR="00242486" w:rsidP="00282C94" w:rsidRDefault="00242486" w14:paraId="3BA075F6" w14:textId="77777777">
      <w:pPr>
        <w:pStyle w:val="Heading1"/>
        <w:spacing w:line="276" w:lineRule="auto"/>
        <w:jc w:val="both"/>
        <w:rPr>
          <w:rFonts w:eastAsia="Aharoni" w:asciiTheme="minorHAnsi" w:hAnsiTheme="minorHAnsi" w:cstheme="minorHAnsi"/>
          <w:b/>
          <w:bCs/>
          <w:color w:val="00B0F0"/>
          <w:sz w:val="24"/>
          <w:szCs w:val="24"/>
        </w:rPr>
      </w:pPr>
    </w:p>
    <w:p w:rsidRPr="00242486" w:rsidR="00242486" w:rsidP="00282C94" w:rsidRDefault="00242486" w14:paraId="70409433" w14:textId="77777777">
      <w:pPr>
        <w:pStyle w:val="Heading1"/>
        <w:spacing w:line="276" w:lineRule="auto"/>
        <w:jc w:val="both"/>
        <w:rPr>
          <w:rFonts w:eastAsia="Aharoni" w:asciiTheme="minorHAnsi" w:hAnsiTheme="minorHAnsi" w:cstheme="minorHAnsi"/>
          <w:b/>
          <w:bCs/>
          <w:color w:val="00B0F0"/>
          <w:sz w:val="24"/>
          <w:szCs w:val="24"/>
        </w:rPr>
      </w:pPr>
    </w:p>
    <w:p w:rsidRPr="00242486" w:rsidR="00242486" w:rsidP="00282C94" w:rsidRDefault="00242486" w14:paraId="3A890741" w14:textId="77777777">
      <w:pPr>
        <w:pStyle w:val="Heading1"/>
        <w:spacing w:line="276" w:lineRule="auto"/>
        <w:jc w:val="both"/>
        <w:rPr>
          <w:rFonts w:eastAsia="Aharoni" w:asciiTheme="minorHAnsi" w:hAnsiTheme="minorHAnsi" w:cstheme="minorHAnsi"/>
          <w:b/>
          <w:bCs/>
          <w:color w:val="00B0F0"/>
          <w:sz w:val="24"/>
          <w:szCs w:val="24"/>
        </w:rPr>
      </w:pPr>
    </w:p>
    <w:p w:rsidR="00242486" w:rsidP="00282C94" w:rsidRDefault="00242486" w14:paraId="308E60A4" w14:textId="7B84DD1B">
      <w:pPr>
        <w:pStyle w:val="Heading1"/>
        <w:spacing w:line="276" w:lineRule="auto"/>
        <w:jc w:val="both"/>
        <w:rPr>
          <w:rFonts w:eastAsia="Aharoni" w:asciiTheme="minorHAnsi" w:hAnsiTheme="minorHAnsi" w:cstheme="minorHAnsi"/>
          <w:b/>
          <w:bCs/>
          <w:color w:val="00B0F0"/>
          <w:sz w:val="24"/>
          <w:szCs w:val="24"/>
        </w:rPr>
      </w:pPr>
    </w:p>
    <w:p w:rsidR="00242486" w:rsidP="00242486" w:rsidRDefault="00242486" w14:paraId="3323473A" w14:textId="6B703DA1">
      <w:pPr>
        <w:rPr>
          <w:lang w:eastAsia="en-US"/>
        </w:rPr>
      </w:pPr>
    </w:p>
    <w:p w:rsidR="00242486" w:rsidP="00242486" w:rsidRDefault="00242486" w14:paraId="4BF94738" w14:textId="352E0164">
      <w:pPr>
        <w:rPr>
          <w:lang w:eastAsia="en-US"/>
        </w:rPr>
      </w:pPr>
    </w:p>
    <w:p w:rsidRPr="00242486" w:rsidR="00242486" w:rsidP="00242486" w:rsidRDefault="00242486" w14:paraId="40F82F32" w14:textId="77777777">
      <w:pPr>
        <w:rPr>
          <w:lang w:eastAsia="en-US"/>
        </w:rPr>
      </w:pPr>
    </w:p>
    <w:p w:rsidR="00223405" w:rsidP="00282C94" w:rsidRDefault="00223405" w14:paraId="247E5586" w14:textId="611E35F7">
      <w:pPr>
        <w:pStyle w:val="Heading1"/>
        <w:spacing w:line="276" w:lineRule="auto"/>
        <w:jc w:val="both"/>
        <w:rPr>
          <w:rFonts w:eastAsia="Aharoni" w:asciiTheme="minorHAnsi" w:hAnsiTheme="minorHAnsi" w:cstheme="minorHAnsi"/>
          <w:b/>
          <w:bCs/>
          <w:color w:val="00B0F0"/>
        </w:rPr>
      </w:pPr>
      <w:r>
        <w:rPr>
          <w:rFonts w:eastAsia="Aharoni" w:asciiTheme="minorHAnsi" w:hAnsiTheme="minorHAnsi" w:cstheme="minorHAnsi"/>
          <w:b/>
          <w:bCs/>
          <w:color w:val="00B0F0"/>
        </w:rPr>
        <w:lastRenderedPageBreak/>
        <w:t xml:space="preserve">Bonus Task </w:t>
      </w:r>
      <w:r w:rsidR="005C0AC3">
        <w:rPr>
          <w:rFonts w:eastAsia="Aharoni" w:asciiTheme="minorHAnsi" w:hAnsiTheme="minorHAnsi" w:cstheme="minorHAnsi"/>
          <w:b/>
          <w:bCs/>
          <w:color w:val="00B0F0"/>
        </w:rPr>
        <w:t>D</w:t>
      </w:r>
      <w:r w:rsidRPr="002236E8">
        <w:rPr>
          <w:rFonts w:eastAsia="Aharoni" w:asciiTheme="minorHAnsi" w:hAnsiTheme="minorHAnsi" w:cstheme="minorHAnsi"/>
          <w:b/>
          <w:bCs/>
          <w:color w:val="00B0F0"/>
        </w:rPr>
        <w:t>:</w:t>
      </w:r>
    </w:p>
    <w:p w:rsidR="00F54BF2" w:rsidP="00282C94" w:rsidRDefault="00F54BF2" w14:paraId="01D0B4BF" w14:textId="77777777">
      <w:pPr>
        <w:spacing w:line="276" w:lineRule="auto"/>
        <w:jc w:val="both"/>
        <w:rPr>
          <w:lang w:eastAsia="en-US"/>
        </w:rPr>
      </w:pPr>
    </w:p>
    <w:p w:rsidR="00F54BF2" w:rsidP="00282C94" w:rsidRDefault="00F54BF2" w14:paraId="35712523" w14:textId="5CE04322">
      <w:pPr>
        <w:spacing w:line="276" w:lineRule="auto"/>
        <w:jc w:val="both"/>
        <w:rPr>
          <w:lang w:eastAsia="en-US"/>
        </w:rPr>
      </w:pPr>
      <w:r>
        <w:rPr>
          <w:lang w:eastAsia="en-US"/>
        </w:rPr>
        <w:t xml:space="preserve">The Internet Café are having a closer look at the amount made in sales for each week in the months of January, April and November. </w:t>
      </w:r>
    </w:p>
    <w:p w:rsidRPr="00223405" w:rsidR="00F54BF2" w:rsidP="00282C94" w:rsidRDefault="00F54BF2" w14:paraId="35894B01" w14:textId="77777777">
      <w:pPr>
        <w:rPr>
          <w:lang w:eastAsia="en-US"/>
        </w:rPr>
      </w:pPr>
    </w:p>
    <w:tbl>
      <w:tblPr>
        <w:tblStyle w:val="TableGrid"/>
        <w:tblW w:w="0" w:type="auto"/>
        <w:tblLook w:val="04A0" w:firstRow="1" w:lastRow="0" w:firstColumn="1" w:lastColumn="0" w:noHBand="0" w:noVBand="1"/>
      </w:tblPr>
      <w:tblGrid>
        <w:gridCol w:w="4531"/>
        <w:gridCol w:w="4479"/>
      </w:tblGrid>
      <w:tr w:rsidRPr="009C0BC3" w:rsidR="00F7572F" w:rsidTr="00250F41" w14:paraId="1736B45D" w14:textId="77777777">
        <w:trPr>
          <w:trHeight w:val="220"/>
        </w:trPr>
        <w:tc>
          <w:tcPr>
            <w:tcW w:w="9010" w:type="dxa"/>
            <w:gridSpan w:val="2"/>
            <w:shd w:val="clear" w:color="auto" w:fill="51C3FF"/>
          </w:tcPr>
          <w:p w:rsidR="00F7572F" w:rsidP="00282C94" w:rsidRDefault="00F7572F" w14:paraId="5FB72AF6" w14:textId="6F4CF9CC">
            <w:pPr>
              <w:jc w:val="center"/>
              <w:rPr>
                <w:b/>
                <w:bCs/>
              </w:rPr>
            </w:pPr>
            <w:r>
              <w:rPr>
                <w:b/>
                <w:bCs/>
              </w:rPr>
              <w:t>Amount made in sales for each week</w:t>
            </w:r>
          </w:p>
          <w:p w:rsidRPr="001B43CD" w:rsidR="00F7572F" w:rsidP="00282C94" w:rsidRDefault="00F7572F" w14:paraId="10F80DD1" w14:textId="77777777">
            <w:pPr>
              <w:jc w:val="center"/>
              <w:rPr>
                <w:b/>
                <w:bCs/>
                <w:sz w:val="16"/>
                <w:szCs w:val="16"/>
              </w:rPr>
            </w:pPr>
          </w:p>
        </w:tc>
      </w:tr>
      <w:tr w:rsidRPr="009C0BC3" w:rsidR="00F7572F" w:rsidTr="00981799" w14:paraId="17F27072" w14:textId="77777777">
        <w:trPr>
          <w:trHeight w:val="391"/>
        </w:trPr>
        <w:tc>
          <w:tcPr>
            <w:tcW w:w="4531" w:type="dxa"/>
            <w:shd w:val="clear" w:color="auto" w:fill="E7E7E5"/>
          </w:tcPr>
          <w:p w:rsidRPr="009C0BC3" w:rsidR="00F7572F" w:rsidP="00282C94" w:rsidRDefault="00DB4BF1" w14:paraId="28B2186C" w14:textId="26E91B0F">
            <w:pPr>
              <w:rPr>
                <w:b/>
                <w:bCs/>
              </w:rPr>
            </w:pPr>
            <w:r>
              <w:rPr>
                <w:b/>
                <w:bCs/>
              </w:rPr>
              <w:t>January</w:t>
            </w:r>
            <w:r w:rsidR="00460403">
              <w:rPr>
                <w:b/>
                <w:bCs/>
              </w:rPr>
              <w:t xml:space="preserve"> </w:t>
            </w:r>
          </w:p>
        </w:tc>
        <w:tc>
          <w:tcPr>
            <w:tcW w:w="4479" w:type="dxa"/>
            <w:shd w:val="clear" w:color="auto" w:fill="E7E7E5"/>
          </w:tcPr>
          <w:p w:rsidRPr="009C0BC3" w:rsidR="00F7572F" w:rsidP="00282C94" w:rsidRDefault="00F7572F" w14:paraId="535FA965" w14:textId="7B50D155">
            <w:pPr>
              <w:rPr>
                <w:b/>
                <w:bCs/>
              </w:rPr>
            </w:pPr>
            <w:r>
              <w:rPr>
                <w:b/>
                <w:bCs/>
              </w:rPr>
              <w:t>Amount made</w:t>
            </w:r>
          </w:p>
        </w:tc>
      </w:tr>
      <w:tr w:rsidR="00F7572F" w:rsidTr="00250F41" w14:paraId="7D85BB9A" w14:textId="77777777">
        <w:trPr>
          <w:trHeight w:val="453"/>
        </w:trPr>
        <w:tc>
          <w:tcPr>
            <w:tcW w:w="4531" w:type="dxa"/>
          </w:tcPr>
          <w:p w:rsidR="00F7572F" w:rsidP="00282C94" w:rsidRDefault="00F7572F" w14:paraId="4AD07658" w14:textId="048405DB">
            <w:r>
              <w:t xml:space="preserve">Week 1 </w:t>
            </w:r>
          </w:p>
        </w:tc>
        <w:tc>
          <w:tcPr>
            <w:tcW w:w="4479" w:type="dxa"/>
          </w:tcPr>
          <w:p w:rsidR="00F7572F" w:rsidP="00282C94" w:rsidRDefault="004A5ABC" w14:paraId="3A58D8E6" w14:textId="65E6B01C">
            <w:r>
              <w:t>$3</w:t>
            </w:r>
            <w:r w:rsidR="00F30769">
              <w:t>,</w:t>
            </w:r>
            <w:r w:rsidR="009A0751">
              <w:t>847</w:t>
            </w:r>
          </w:p>
        </w:tc>
      </w:tr>
      <w:tr w:rsidR="00F7572F" w:rsidTr="00250F41" w14:paraId="2A8C2D02" w14:textId="77777777">
        <w:trPr>
          <w:trHeight w:val="453"/>
        </w:trPr>
        <w:tc>
          <w:tcPr>
            <w:tcW w:w="4531" w:type="dxa"/>
          </w:tcPr>
          <w:p w:rsidR="00F7572F" w:rsidP="00282C94" w:rsidRDefault="00F7572F" w14:paraId="0E7B112A" w14:textId="7B2163C4">
            <w:r>
              <w:t>Week 2</w:t>
            </w:r>
          </w:p>
        </w:tc>
        <w:tc>
          <w:tcPr>
            <w:tcW w:w="4479" w:type="dxa"/>
          </w:tcPr>
          <w:p w:rsidR="00F7572F" w:rsidP="00282C94" w:rsidRDefault="00977744" w14:paraId="224E2272" w14:textId="74561ED1">
            <w:r>
              <w:t>$3,436</w:t>
            </w:r>
          </w:p>
        </w:tc>
      </w:tr>
      <w:tr w:rsidR="00F7572F" w:rsidTr="00250F41" w14:paraId="5556556D" w14:textId="77777777">
        <w:trPr>
          <w:trHeight w:val="453"/>
        </w:trPr>
        <w:tc>
          <w:tcPr>
            <w:tcW w:w="4531" w:type="dxa"/>
          </w:tcPr>
          <w:p w:rsidR="00F7572F" w:rsidP="00282C94" w:rsidRDefault="00F7572F" w14:paraId="5EA7650A" w14:textId="73F31581">
            <w:r>
              <w:t>Week 3</w:t>
            </w:r>
          </w:p>
        </w:tc>
        <w:tc>
          <w:tcPr>
            <w:tcW w:w="4479" w:type="dxa"/>
          </w:tcPr>
          <w:p w:rsidR="00F7572F" w:rsidP="00282C94" w:rsidRDefault="009A0751" w14:paraId="56DC1D21" w14:textId="39C165DB">
            <w:r>
              <w:t>$3,289</w:t>
            </w:r>
          </w:p>
        </w:tc>
      </w:tr>
      <w:tr w:rsidR="00F7572F" w:rsidTr="00250F41" w14:paraId="68410570" w14:textId="77777777">
        <w:trPr>
          <w:trHeight w:val="453"/>
        </w:trPr>
        <w:tc>
          <w:tcPr>
            <w:tcW w:w="4531" w:type="dxa"/>
          </w:tcPr>
          <w:p w:rsidR="00F7572F" w:rsidP="00282C94" w:rsidRDefault="00F7572F" w14:paraId="6C1819A7" w14:textId="31CD421D">
            <w:r>
              <w:t>Week 4</w:t>
            </w:r>
          </w:p>
        </w:tc>
        <w:tc>
          <w:tcPr>
            <w:tcW w:w="4479" w:type="dxa"/>
          </w:tcPr>
          <w:p w:rsidR="00F7572F" w:rsidP="00282C94" w:rsidRDefault="004A5ABC" w14:paraId="739CFA73" w14:textId="2E48445E">
            <w:r>
              <w:t>$</w:t>
            </w:r>
            <w:r w:rsidR="009A0751">
              <w:t>3,</w:t>
            </w:r>
            <w:r w:rsidR="00977744">
              <w:t>436</w:t>
            </w:r>
          </w:p>
        </w:tc>
      </w:tr>
      <w:tr w:rsidRPr="009C0BC3" w:rsidR="00F7572F" w:rsidTr="00981799" w14:paraId="2094C5E0" w14:textId="77777777">
        <w:trPr>
          <w:trHeight w:val="394"/>
        </w:trPr>
        <w:tc>
          <w:tcPr>
            <w:tcW w:w="4531" w:type="dxa"/>
            <w:shd w:val="clear" w:color="auto" w:fill="E7E7E5"/>
          </w:tcPr>
          <w:p w:rsidRPr="009C0BC3" w:rsidR="00F7572F" w:rsidP="00282C94" w:rsidRDefault="00F7572F" w14:paraId="444B9709" w14:textId="556FC594">
            <w:pPr>
              <w:rPr>
                <w:b/>
                <w:bCs/>
              </w:rPr>
            </w:pPr>
            <w:r>
              <w:rPr>
                <w:b/>
                <w:bCs/>
              </w:rPr>
              <w:t>April</w:t>
            </w:r>
          </w:p>
        </w:tc>
        <w:tc>
          <w:tcPr>
            <w:tcW w:w="4479" w:type="dxa"/>
            <w:shd w:val="clear" w:color="auto" w:fill="E7E7E5"/>
          </w:tcPr>
          <w:p w:rsidRPr="009C0BC3" w:rsidR="00F7572F" w:rsidP="00282C94" w:rsidRDefault="00F7572F" w14:paraId="22EE0724" w14:textId="77777777">
            <w:pPr>
              <w:rPr>
                <w:b/>
                <w:bCs/>
              </w:rPr>
            </w:pPr>
            <w:r>
              <w:rPr>
                <w:b/>
                <w:bCs/>
              </w:rPr>
              <w:t>Amount made</w:t>
            </w:r>
          </w:p>
        </w:tc>
      </w:tr>
      <w:tr w:rsidR="00F7572F" w:rsidTr="00F7572F" w14:paraId="756CDA3D" w14:textId="77777777">
        <w:trPr>
          <w:trHeight w:val="453"/>
        </w:trPr>
        <w:tc>
          <w:tcPr>
            <w:tcW w:w="4531" w:type="dxa"/>
          </w:tcPr>
          <w:p w:rsidR="00F7572F" w:rsidP="00282C94" w:rsidRDefault="00F7572F" w14:paraId="0677D508" w14:textId="77777777">
            <w:r>
              <w:t xml:space="preserve">Week 1 </w:t>
            </w:r>
          </w:p>
        </w:tc>
        <w:tc>
          <w:tcPr>
            <w:tcW w:w="4479" w:type="dxa"/>
          </w:tcPr>
          <w:p w:rsidRPr="00977744" w:rsidR="00F7572F" w:rsidP="00282C94" w:rsidRDefault="004A5ABC" w14:paraId="3E343F4A" w14:textId="2E0642A3">
            <w:r w:rsidRPr="00977744">
              <w:t>$2</w:t>
            </w:r>
            <w:r w:rsidRPr="00977744" w:rsidR="00F30769">
              <w:t>,</w:t>
            </w:r>
            <w:r w:rsidRPr="00977744">
              <w:t>185</w:t>
            </w:r>
          </w:p>
        </w:tc>
      </w:tr>
      <w:tr w:rsidR="00F7572F" w:rsidTr="00F7572F" w14:paraId="732307CC" w14:textId="77777777">
        <w:trPr>
          <w:trHeight w:val="453"/>
        </w:trPr>
        <w:tc>
          <w:tcPr>
            <w:tcW w:w="4531" w:type="dxa"/>
          </w:tcPr>
          <w:p w:rsidR="00F7572F" w:rsidP="00282C94" w:rsidRDefault="00F7572F" w14:paraId="6BFD46A0" w14:textId="77777777">
            <w:r>
              <w:t>Week 2</w:t>
            </w:r>
          </w:p>
        </w:tc>
        <w:tc>
          <w:tcPr>
            <w:tcW w:w="4479" w:type="dxa"/>
          </w:tcPr>
          <w:p w:rsidRPr="00977744" w:rsidR="00F7572F" w:rsidP="00282C94" w:rsidRDefault="004A5ABC" w14:paraId="6E8B5AB0" w14:textId="41372960">
            <w:r w:rsidRPr="00977744">
              <w:t>$1</w:t>
            </w:r>
            <w:r w:rsidRPr="00977744" w:rsidR="00F30769">
              <w:t>,</w:t>
            </w:r>
            <w:r w:rsidRPr="00977744">
              <w:t>765</w:t>
            </w:r>
          </w:p>
        </w:tc>
      </w:tr>
      <w:tr w:rsidR="00F7572F" w:rsidTr="00F7572F" w14:paraId="46DAC415" w14:textId="77777777">
        <w:trPr>
          <w:trHeight w:val="453"/>
        </w:trPr>
        <w:tc>
          <w:tcPr>
            <w:tcW w:w="4531" w:type="dxa"/>
          </w:tcPr>
          <w:p w:rsidR="00F7572F" w:rsidP="00282C94" w:rsidRDefault="00F7572F" w14:paraId="21EF12AD" w14:textId="77777777">
            <w:r>
              <w:t>Week 3</w:t>
            </w:r>
          </w:p>
        </w:tc>
        <w:tc>
          <w:tcPr>
            <w:tcW w:w="4479" w:type="dxa"/>
          </w:tcPr>
          <w:p w:rsidRPr="00977744" w:rsidR="00F7572F" w:rsidP="00282C94" w:rsidRDefault="004A5ABC" w14:paraId="6BAC2A2C" w14:textId="7C3B309F">
            <w:r w:rsidRPr="00977744">
              <w:t>$2</w:t>
            </w:r>
            <w:r w:rsidRPr="00977744" w:rsidR="00F30769">
              <w:t>,</w:t>
            </w:r>
            <w:r w:rsidRPr="00977744">
              <w:t>498</w:t>
            </w:r>
          </w:p>
        </w:tc>
      </w:tr>
      <w:tr w:rsidR="00F7572F" w:rsidTr="00F7572F" w14:paraId="7B8892B8" w14:textId="77777777">
        <w:trPr>
          <w:trHeight w:val="453"/>
        </w:trPr>
        <w:tc>
          <w:tcPr>
            <w:tcW w:w="4531" w:type="dxa"/>
          </w:tcPr>
          <w:p w:rsidR="00F7572F" w:rsidP="00282C94" w:rsidRDefault="00F7572F" w14:paraId="51A13B42" w14:textId="77777777">
            <w:r>
              <w:t>Week 4</w:t>
            </w:r>
          </w:p>
        </w:tc>
        <w:tc>
          <w:tcPr>
            <w:tcW w:w="4479" w:type="dxa"/>
          </w:tcPr>
          <w:p w:rsidRPr="00977744" w:rsidR="00F7572F" w:rsidP="00282C94" w:rsidRDefault="004A5ABC" w14:paraId="316B46D1" w14:textId="05C5416C">
            <w:r w:rsidRPr="00977744">
              <w:t>$2</w:t>
            </w:r>
            <w:r w:rsidRPr="00977744" w:rsidR="00F30769">
              <w:t>,</w:t>
            </w:r>
            <w:r w:rsidRPr="00977744">
              <w:t>195</w:t>
            </w:r>
          </w:p>
        </w:tc>
      </w:tr>
      <w:tr w:rsidRPr="009C0BC3" w:rsidR="00F7572F" w:rsidTr="00981799" w14:paraId="2E7FE95F" w14:textId="77777777">
        <w:trPr>
          <w:trHeight w:val="412"/>
        </w:trPr>
        <w:tc>
          <w:tcPr>
            <w:tcW w:w="4531" w:type="dxa"/>
            <w:shd w:val="clear" w:color="auto" w:fill="E7E7E5"/>
          </w:tcPr>
          <w:p w:rsidRPr="009C0BC3" w:rsidR="00F7572F" w:rsidP="00282C94" w:rsidRDefault="00F7572F" w14:paraId="41719208" w14:textId="3BB6E392">
            <w:pPr>
              <w:rPr>
                <w:b/>
                <w:bCs/>
              </w:rPr>
            </w:pPr>
            <w:r>
              <w:rPr>
                <w:b/>
                <w:bCs/>
              </w:rPr>
              <w:t>November</w:t>
            </w:r>
          </w:p>
        </w:tc>
        <w:tc>
          <w:tcPr>
            <w:tcW w:w="4479" w:type="dxa"/>
            <w:shd w:val="clear" w:color="auto" w:fill="E7E7E5"/>
          </w:tcPr>
          <w:p w:rsidRPr="009C0BC3" w:rsidR="00F7572F" w:rsidP="00282C94" w:rsidRDefault="00F7572F" w14:paraId="3CFC1A0B" w14:textId="77777777">
            <w:pPr>
              <w:rPr>
                <w:b/>
                <w:bCs/>
              </w:rPr>
            </w:pPr>
            <w:r>
              <w:rPr>
                <w:b/>
                <w:bCs/>
              </w:rPr>
              <w:t>Amount made</w:t>
            </w:r>
          </w:p>
        </w:tc>
      </w:tr>
      <w:tr w:rsidR="00F7572F" w:rsidTr="00F7572F" w14:paraId="1A4EBDDF" w14:textId="77777777">
        <w:trPr>
          <w:trHeight w:val="453"/>
        </w:trPr>
        <w:tc>
          <w:tcPr>
            <w:tcW w:w="4531" w:type="dxa"/>
          </w:tcPr>
          <w:p w:rsidR="00F7572F" w:rsidP="00282C94" w:rsidRDefault="00F7572F" w14:paraId="7C289F06" w14:textId="77777777">
            <w:r>
              <w:t xml:space="preserve">Week 1 </w:t>
            </w:r>
          </w:p>
        </w:tc>
        <w:tc>
          <w:tcPr>
            <w:tcW w:w="4479" w:type="dxa"/>
          </w:tcPr>
          <w:p w:rsidRPr="00860742" w:rsidR="00F7572F" w:rsidP="00282C94" w:rsidRDefault="004A5ABC" w14:paraId="3D69AE41" w14:textId="559499D2">
            <w:r w:rsidRPr="00860742">
              <w:t>$5</w:t>
            </w:r>
            <w:r w:rsidRPr="00860742" w:rsidR="00F30769">
              <w:t>,</w:t>
            </w:r>
            <w:r w:rsidRPr="00860742" w:rsidR="00645E75">
              <w:t>283</w:t>
            </w:r>
          </w:p>
        </w:tc>
      </w:tr>
      <w:tr w:rsidR="00F7572F" w:rsidTr="00F7572F" w14:paraId="02D4B4B2" w14:textId="77777777">
        <w:trPr>
          <w:trHeight w:val="453"/>
        </w:trPr>
        <w:tc>
          <w:tcPr>
            <w:tcW w:w="4531" w:type="dxa"/>
          </w:tcPr>
          <w:p w:rsidR="00F7572F" w:rsidP="00282C94" w:rsidRDefault="00F7572F" w14:paraId="59D6C7B6" w14:textId="77777777">
            <w:r>
              <w:t>Week 2</w:t>
            </w:r>
          </w:p>
        </w:tc>
        <w:tc>
          <w:tcPr>
            <w:tcW w:w="4479" w:type="dxa"/>
          </w:tcPr>
          <w:p w:rsidRPr="00860742" w:rsidR="00F7572F" w:rsidP="00282C94" w:rsidRDefault="004A5ABC" w14:paraId="1FB877B2" w14:textId="4F650ABA">
            <w:r w:rsidRPr="00860742">
              <w:t>$3</w:t>
            </w:r>
            <w:r w:rsidRPr="00860742" w:rsidR="00F30769">
              <w:t>,</w:t>
            </w:r>
            <w:r w:rsidRPr="00860742" w:rsidR="00645E75">
              <w:t>0</w:t>
            </w:r>
            <w:r w:rsidRPr="00860742" w:rsidR="00EE7828">
              <w:t>82</w:t>
            </w:r>
          </w:p>
        </w:tc>
      </w:tr>
      <w:tr w:rsidR="00F7572F" w:rsidTr="00F7572F" w14:paraId="70DB4F72" w14:textId="77777777">
        <w:trPr>
          <w:trHeight w:val="453"/>
        </w:trPr>
        <w:tc>
          <w:tcPr>
            <w:tcW w:w="4531" w:type="dxa"/>
          </w:tcPr>
          <w:p w:rsidR="00F7572F" w:rsidP="00282C94" w:rsidRDefault="00F7572F" w14:paraId="3524B9A7" w14:textId="77777777">
            <w:r>
              <w:t>Week 3</w:t>
            </w:r>
          </w:p>
        </w:tc>
        <w:tc>
          <w:tcPr>
            <w:tcW w:w="4479" w:type="dxa"/>
          </w:tcPr>
          <w:p w:rsidRPr="00860742" w:rsidR="00F7572F" w:rsidP="00282C94" w:rsidRDefault="004A5ABC" w14:paraId="5CF2FCDB" w14:textId="3AB65715">
            <w:r w:rsidRPr="00860742">
              <w:t>$4</w:t>
            </w:r>
            <w:r w:rsidRPr="00860742" w:rsidR="00F30769">
              <w:t>,</w:t>
            </w:r>
            <w:r w:rsidRPr="00860742" w:rsidR="00645E75">
              <w:t>166</w:t>
            </w:r>
          </w:p>
        </w:tc>
      </w:tr>
      <w:tr w:rsidR="00F7572F" w:rsidTr="00981799" w14:paraId="6182718D" w14:textId="77777777">
        <w:trPr>
          <w:trHeight w:val="453"/>
        </w:trPr>
        <w:tc>
          <w:tcPr>
            <w:tcW w:w="4531" w:type="dxa"/>
            <w:shd w:val="clear" w:color="auto" w:fill="auto"/>
          </w:tcPr>
          <w:p w:rsidR="00F7572F" w:rsidP="00282C94" w:rsidRDefault="00F7572F" w14:paraId="2883CC37" w14:textId="77777777">
            <w:r>
              <w:t>Week 4</w:t>
            </w:r>
          </w:p>
        </w:tc>
        <w:tc>
          <w:tcPr>
            <w:tcW w:w="4479" w:type="dxa"/>
          </w:tcPr>
          <w:p w:rsidRPr="00860742" w:rsidR="00F7572F" w:rsidP="00282C94" w:rsidRDefault="004A5ABC" w14:paraId="633E20F0" w14:textId="2F87EFD1">
            <w:r w:rsidRPr="00860742">
              <w:t>$3</w:t>
            </w:r>
            <w:r w:rsidRPr="00860742" w:rsidR="00F30769">
              <w:t>,</w:t>
            </w:r>
            <w:r w:rsidRPr="00860742" w:rsidR="00645E75">
              <w:t>50</w:t>
            </w:r>
            <w:r w:rsidRPr="00860742" w:rsidR="00B71BA1">
              <w:t>4</w:t>
            </w:r>
          </w:p>
        </w:tc>
      </w:tr>
    </w:tbl>
    <w:p w:rsidR="00851DDC" w:rsidP="00282C94" w:rsidRDefault="00851DDC" w14:paraId="00A56FE6" w14:textId="6A85EE7E">
      <w:pPr>
        <w:jc w:val="both"/>
      </w:pPr>
    </w:p>
    <w:p w:rsidR="00B424CB" w:rsidP="00282C94" w:rsidRDefault="00B424CB" w14:paraId="465201E5" w14:textId="7679724C">
      <w:pPr>
        <w:spacing w:line="276" w:lineRule="auto"/>
        <w:jc w:val="both"/>
        <w:rPr>
          <w:lang w:eastAsia="en-US"/>
        </w:rPr>
      </w:pPr>
      <w:r>
        <w:rPr>
          <w:lang w:eastAsia="en-US"/>
        </w:rPr>
        <w:t>You were a huge help in the previous tasks and the café staff are hoping you can help them.</w:t>
      </w:r>
    </w:p>
    <w:p w:rsidRPr="00B424CB" w:rsidR="00851DDC" w:rsidP="00282C94" w:rsidRDefault="00851DDC" w14:paraId="60D20FA4" w14:textId="77777777">
      <w:pPr>
        <w:spacing w:line="276" w:lineRule="auto"/>
        <w:jc w:val="both"/>
        <w:rPr>
          <w:b/>
          <w:bCs/>
        </w:rPr>
      </w:pPr>
    </w:p>
    <w:p w:rsidR="00851DDC" w:rsidP="00282C94" w:rsidRDefault="00851DDC" w14:paraId="735976D9" w14:textId="2CAD5C9E">
      <w:pPr>
        <w:pStyle w:val="ListParagraph"/>
        <w:numPr>
          <w:ilvl w:val="0"/>
          <w:numId w:val="3"/>
        </w:numPr>
        <w:spacing w:line="276" w:lineRule="auto"/>
        <w:jc w:val="both"/>
      </w:pPr>
      <w:r>
        <w:t xml:space="preserve">Find the mean, median, mode and range for the weeks of January. </w:t>
      </w:r>
    </w:p>
    <w:p w:rsidR="00851DDC" w:rsidP="00282C94" w:rsidRDefault="00851DDC" w14:paraId="4A3159BE" w14:textId="77777777">
      <w:pPr>
        <w:spacing w:line="276" w:lineRule="auto"/>
        <w:jc w:val="both"/>
      </w:pPr>
    </w:p>
    <w:tbl>
      <w:tblPr>
        <w:tblStyle w:val="TableGrid"/>
        <w:tblW w:w="0" w:type="auto"/>
        <w:tblLook w:val="04A0" w:firstRow="1" w:lastRow="0" w:firstColumn="1" w:lastColumn="0" w:noHBand="0" w:noVBand="1"/>
      </w:tblPr>
      <w:tblGrid>
        <w:gridCol w:w="2405"/>
        <w:gridCol w:w="3119"/>
      </w:tblGrid>
      <w:tr w:rsidR="00851DDC" w:rsidTr="005C0AC3" w14:paraId="4F75053D" w14:textId="77777777">
        <w:trPr>
          <w:trHeight w:val="538"/>
        </w:trPr>
        <w:tc>
          <w:tcPr>
            <w:tcW w:w="5524" w:type="dxa"/>
            <w:gridSpan w:val="2"/>
            <w:shd w:val="clear" w:color="auto" w:fill="F2F2F2" w:themeFill="background1" w:themeFillShade="F2"/>
          </w:tcPr>
          <w:p w:rsidRPr="00851DDC" w:rsidR="00851DDC" w:rsidP="00282C94" w:rsidRDefault="00851DDC" w14:paraId="4748D089" w14:textId="0B714C1A">
            <w:pPr>
              <w:jc w:val="center"/>
              <w:rPr>
                <w:b/>
                <w:bCs/>
                <w:color w:val="000000" w:themeColor="text1"/>
                <w:lang w:val="en-US"/>
              </w:rPr>
            </w:pPr>
            <w:r w:rsidRPr="00851DDC">
              <w:rPr>
                <w:b/>
                <w:bCs/>
                <w:color w:val="000000" w:themeColor="text1"/>
                <w:lang w:val="en-US"/>
              </w:rPr>
              <w:t>January</w:t>
            </w:r>
          </w:p>
        </w:tc>
      </w:tr>
      <w:tr w:rsidR="00851DDC" w:rsidTr="00250F41" w14:paraId="403DC386" w14:textId="77777777">
        <w:trPr>
          <w:trHeight w:val="589"/>
        </w:trPr>
        <w:tc>
          <w:tcPr>
            <w:tcW w:w="2405" w:type="dxa"/>
          </w:tcPr>
          <w:p w:rsidR="00851DDC" w:rsidP="00282C94" w:rsidRDefault="00851DDC" w14:paraId="624CB20D" w14:textId="77777777">
            <w:pPr>
              <w:rPr>
                <w:rFonts w:eastAsiaTheme="minorEastAsia"/>
                <w:color w:val="000000" w:themeColor="text1"/>
                <w:lang w:val="en-US"/>
              </w:rPr>
            </w:pPr>
            <w:r>
              <w:rPr>
                <w:rFonts w:eastAsiaTheme="minorEastAsia"/>
                <w:color w:val="000000" w:themeColor="text1"/>
                <w:lang w:val="en-US"/>
              </w:rPr>
              <w:t>Mean</w:t>
            </w:r>
          </w:p>
        </w:tc>
        <w:tc>
          <w:tcPr>
            <w:tcW w:w="3119" w:type="dxa"/>
          </w:tcPr>
          <w:p w:rsidRPr="0057573F" w:rsidR="00851DDC" w:rsidP="00282C94" w:rsidRDefault="00851DDC" w14:paraId="3357895F" w14:textId="77777777">
            <w:pPr>
              <w:rPr>
                <w:rFonts w:eastAsiaTheme="minorEastAsia"/>
                <w:color w:val="000000" w:themeColor="text1"/>
                <w:lang w:val="en-US"/>
              </w:rPr>
            </w:pPr>
          </w:p>
        </w:tc>
      </w:tr>
      <w:tr w:rsidR="00851DDC" w:rsidTr="00250F41" w14:paraId="428A11D5" w14:textId="77777777">
        <w:tc>
          <w:tcPr>
            <w:tcW w:w="2405" w:type="dxa"/>
          </w:tcPr>
          <w:p w:rsidR="00851DDC" w:rsidP="00282C94" w:rsidRDefault="00851DDC" w14:paraId="1C82C67F" w14:textId="77777777">
            <w:pPr>
              <w:rPr>
                <w:rFonts w:eastAsiaTheme="minorEastAsia"/>
                <w:color w:val="000000" w:themeColor="text1"/>
                <w:lang w:val="en-US"/>
              </w:rPr>
            </w:pPr>
            <w:r>
              <w:rPr>
                <w:rFonts w:eastAsiaTheme="minorEastAsia"/>
                <w:color w:val="000000" w:themeColor="text1"/>
                <w:lang w:val="en-US"/>
              </w:rPr>
              <w:t>Median</w:t>
            </w:r>
          </w:p>
          <w:p w:rsidRPr="00112347" w:rsidR="00851DDC" w:rsidP="00282C94" w:rsidRDefault="00851DDC" w14:paraId="6005AF4E" w14:textId="77777777">
            <w:pPr>
              <w:rPr>
                <w:rFonts w:eastAsiaTheme="minorEastAsia"/>
                <w:color w:val="000000" w:themeColor="text1"/>
                <w:lang w:val="en-US"/>
              </w:rPr>
            </w:pPr>
          </w:p>
        </w:tc>
        <w:tc>
          <w:tcPr>
            <w:tcW w:w="3119" w:type="dxa"/>
          </w:tcPr>
          <w:p w:rsidR="00851DDC" w:rsidP="00282C94" w:rsidRDefault="00851DDC" w14:paraId="552333E1" w14:textId="77777777">
            <w:pPr>
              <w:rPr>
                <w:rFonts w:eastAsiaTheme="minorEastAsia"/>
                <w:color w:val="000000" w:themeColor="text1"/>
                <w:lang w:val="en-US"/>
              </w:rPr>
            </w:pPr>
          </w:p>
        </w:tc>
      </w:tr>
      <w:tr w:rsidR="00851DDC" w:rsidTr="00250F41" w14:paraId="6AEA3477" w14:textId="77777777">
        <w:tc>
          <w:tcPr>
            <w:tcW w:w="2405" w:type="dxa"/>
          </w:tcPr>
          <w:p w:rsidR="00851DDC" w:rsidP="00282C94" w:rsidRDefault="00851DDC" w14:paraId="45DB0314" w14:textId="77777777">
            <w:pPr>
              <w:rPr>
                <w:rFonts w:eastAsiaTheme="minorEastAsia"/>
                <w:color w:val="000000" w:themeColor="text1"/>
                <w:lang w:val="en-US"/>
              </w:rPr>
            </w:pPr>
            <w:r>
              <w:rPr>
                <w:rFonts w:eastAsiaTheme="minorEastAsia"/>
                <w:color w:val="000000" w:themeColor="text1"/>
                <w:lang w:val="en-US"/>
              </w:rPr>
              <w:t>Mode</w:t>
            </w:r>
          </w:p>
          <w:p w:rsidRPr="00112347" w:rsidR="00851DDC" w:rsidP="00282C94" w:rsidRDefault="00851DDC" w14:paraId="7E11E2EA" w14:textId="77777777">
            <w:pPr>
              <w:rPr>
                <w:rFonts w:eastAsiaTheme="minorEastAsia"/>
                <w:color w:val="000000" w:themeColor="text1"/>
                <w:lang w:val="en-US"/>
              </w:rPr>
            </w:pPr>
          </w:p>
        </w:tc>
        <w:tc>
          <w:tcPr>
            <w:tcW w:w="3119" w:type="dxa"/>
          </w:tcPr>
          <w:p w:rsidR="00851DDC" w:rsidP="00282C94" w:rsidRDefault="00851DDC" w14:paraId="0F3B243F" w14:textId="77777777">
            <w:pPr>
              <w:rPr>
                <w:rFonts w:eastAsiaTheme="minorEastAsia"/>
                <w:color w:val="000000" w:themeColor="text1"/>
                <w:lang w:val="en-US"/>
              </w:rPr>
            </w:pPr>
          </w:p>
        </w:tc>
      </w:tr>
      <w:tr w:rsidR="00851DDC" w:rsidTr="00250F41" w14:paraId="1C3AD238" w14:textId="77777777">
        <w:tc>
          <w:tcPr>
            <w:tcW w:w="2405" w:type="dxa"/>
          </w:tcPr>
          <w:p w:rsidR="00851DDC" w:rsidP="00282C94" w:rsidRDefault="00851DDC" w14:paraId="35EBA02F" w14:textId="77777777">
            <w:pPr>
              <w:rPr>
                <w:rFonts w:eastAsiaTheme="minorEastAsia"/>
                <w:color w:val="000000" w:themeColor="text1"/>
                <w:lang w:val="en-US"/>
              </w:rPr>
            </w:pPr>
            <w:r>
              <w:rPr>
                <w:rFonts w:eastAsiaTheme="minorEastAsia"/>
                <w:color w:val="000000" w:themeColor="text1"/>
                <w:lang w:val="en-US"/>
              </w:rPr>
              <w:t>Range</w:t>
            </w:r>
          </w:p>
          <w:p w:rsidRPr="00112347" w:rsidR="00851DDC" w:rsidP="00282C94" w:rsidRDefault="00851DDC" w14:paraId="2B6CF4BB" w14:textId="77777777">
            <w:pPr>
              <w:rPr>
                <w:rFonts w:eastAsiaTheme="minorEastAsia"/>
                <w:color w:val="000000" w:themeColor="text1"/>
                <w:lang w:val="en-US"/>
              </w:rPr>
            </w:pPr>
          </w:p>
        </w:tc>
        <w:tc>
          <w:tcPr>
            <w:tcW w:w="3119" w:type="dxa"/>
          </w:tcPr>
          <w:p w:rsidR="00851DDC" w:rsidP="00282C94" w:rsidRDefault="00851DDC" w14:paraId="0DF5729E" w14:textId="77777777">
            <w:pPr>
              <w:rPr>
                <w:rFonts w:eastAsiaTheme="minorEastAsia"/>
                <w:color w:val="000000" w:themeColor="text1"/>
                <w:lang w:val="en-US"/>
              </w:rPr>
            </w:pPr>
          </w:p>
        </w:tc>
      </w:tr>
    </w:tbl>
    <w:p w:rsidR="00282C94" w:rsidP="00282C94" w:rsidRDefault="00282C94" w14:paraId="33F23A73" w14:textId="77777777">
      <w:pPr>
        <w:jc w:val="both"/>
      </w:pPr>
    </w:p>
    <w:p w:rsidR="00851DDC" w:rsidP="00B424CB" w:rsidRDefault="00851DDC" w14:paraId="6E9879F9" w14:textId="15929887">
      <w:pPr>
        <w:pStyle w:val="ListParagraph"/>
        <w:numPr>
          <w:ilvl w:val="0"/>
          <w:numId w:val="3"/>
        </w:numPr>
        <w:jc w:val="both"/>
      </w:pPr>
      <w:r>
        <w:lastRenderedPageBreak/>
        <w:t xml:space="preserve">Find the mean, median, mode and range for the weeks of April. </w:t>
      </w:r>
    </w:p>
    <w:p w:rsidR="00851DDC" w:rsidP="00851DDC" w:rsidRDefault="00851DDC" w14:paraId="6A8C395E" w14:textId="77777777">
      <w:pPr>
        <w:jc w:val="both"/>
      </w:pPr>
    </w:p>
    <w:tbl>
      <w:tblPr>
        <w:tblStyle w:val="TableGrid"/>
        <w:tblW w:w="0" w:type="auto"/>
        <w:tblLook w:val="04A0" w:firstRow="1" w:lastRow="0" w:firstColumn="1" w:lastColumn="0" w:noHBand="0" w:noVBand="1"/>
      </w:tblPr>
      <w:tblGrid>
        <w:gridCol w:w="2405"/>
        <w:gridCol w:w="3119"/>
      </w:tblGrid>
      <w:tr w:rsidR="00851DDC" w:rsidTr="005C0AC3" w14:paraId="2E630D5E" w14:textId="77777777">
        <w:trPr>
          <w:trHeight w:val="538"/>
        </w:trPr>
        <w:tc>
          <w:tcPr>
            <w:tcW w:w="5524" w:type="dxa"/>
            <w:gridSpan w:val="2"/>
            <w:shd w:val="clear" w:color="auto" w:fill="F2F2F2" w:themeFill="background1" w:themeFillShade="F2"/>
          </w:tcPr>
          <w:p w:rsidRPr="00851DDC" w:rsidR="00851DDC" w:rsidP="00250F41" w:rsidRDefault="005C0AC3" w14:paraId="2081CB5A" w14:textId="0012B4E9">
            <w:pPr>
              <w:spacing w:line="276" w:lineRule="auto"/>
              <w:jc w:val="center"/>
              <w:rPr>
                <w:b/>
                <w:bCs/>
                <w:color w:val="000000" w:themeColor="text1"/>
                <w:lang w:val="en-US"/>
              </w:rPr>
            </w:pPr>
            <w:r>
              <w:rPr>
                <w:b/>
                <w:bCs/>
                <w:color w:val="000000" w:themeColor="text1"/>
                <w:lang w:val="en-US"/>
              </w:rPr>
              <w:t>April</w:t>
            </w:r>
          </w:p>
        </w:tc>
      </w:tr>
      <w:tr w:rsidR="00851DDC" w:rsidTr="00250F41" w14:paraId="6B5C892C" w14:textId="77777777">
        <w:trPr>
          <w:trHeight w:val="589"/>
        </w:trPr>
        <w:tc>
          <w:tcPr>
            <w:tcW w:w="2405" w:type="dxa"/>
          </w:tcPr>
          <w:p w:rsidR="00851DDC" w:rsidP="00250F41" w:rsidRDefault="00851DDC" w14:paraId="2904A88A" w14:textId="77777777">
            <w:pPr>
              <w:spacing w:line="276" w:lineRule="auto"/>
              <w:rPr>
                <w:rFonts w:eastAsiaTheme="minorEastAsia"/>
                <w:color w:val="000000" w:themeColor="text1"/>
                <w:lang w:val="en-US"/>
              </w:rPr>
            </w:pPr>
            <w:r>
              <w:rPr>
                <w:rFonts w:eastAsiaTheme="minorEastAsia"/>
                <w:color w:val="000000" w:themeColor="text1"/>
                <w:lang w:val="en-US"/>
              </w:rPr>
              <w:t>Mean</w:t>
            </w:r>
          </w:p>
        </w:tc>
        <w:tc>
          <w:tcPr>
            <w:tcW w:w="3119" w:type="dxa"/>
          </w:tcPr>
          <w:p w:rsidRPr="0057573F" w:rsidR="00851DDC" w:rsidP="00250F41" w:rsidRDefault="00851DDC" w14:paraId="32C2845C" w14:textId="77777777">
            <w:pPr>
              <w:spacing w:line="276" w:lineRule="auto"/>
              <w:rPr>
                <w:rFonts w:eastAsiaTheme="minorEastAsia"/>
                <w:color w:val="000000" w:themeColor="text1"/>
                <w:lang w:val="en-US"/>
              </w:rPr>
            </w:pPr>
          </w:p>
        </w:tc>
      </w:tr>
      <w:tr w:rsidR="00851DDC" w:rsidTr="00250F41" w14:paraId="58166BCE" w14:textId="77777777">
        <w:tc>
          <w:tcPr>
            <w:tcW w:w="2405" w:type="dxa"/>
          </w:tcPr>
          <w:p w:rsidR="00851DDC" w:rsidP="00250F41" w:rsidRDefault="00851DDC" w14:paraId="58074F53" w14:textId="77777777">
            <w:pPr>
              <w:spacing w:line="276" w:lineRule="auto"/>
              <w:rPr>
                <w:rFonts w:eastAsiaTheme="minorEastAsia"/>
                <w:color w:val="000000" w:themeColor="text1"/>
                <w:lang w:val="en-US"/>
              </w:rPr>
            </w:pPr>
            <w:r>
              <w:rPr>
                <w:rFonts w:eastAsiaTheme="minorEastAsia"/>
                <w:color w:val="000000" w:themeColor="text1"/>
                <w:lang w:val="en-US"/>
              </w:rPr>
              <w:t>Median</w:t>
            </w:r>
          </w:p>
          <w:p w:rsidRPr="00112347" w:rsidR="00851DDC" w:rsidP="00250F41" w:rsidRDefault="00851DDC" w14:paraId="2B7B0430" w14:textId="77777777">
            <w:pPr>
              <w:spacing w:line="276" w:lineRule="auto"/>
              <w:rPr>
                <w:rFonts w:eastAsiaTheme="minorEastAsia"/>
                <w:color w:val="000000" w:themeColor="text1"/>
                <w:lang w:val="en-US"/>
              </w:rPr>
            </w:pPr>
          </w:p>
        </w:tc>
        <w:tc>
          <w:tcPr>
            <w:tcW w:w="3119" w:type="dxa"/>
          </w:tcPr>
          <w:p w:rsidR="00851DDC" w:rsidP="00250F41" w:rsidRDefault="00851DDC" w14:paraId="295C6188" w14:textId="77777777">
            <w:pPr>
              <w:spacing w:line="276" w:lineRule="auto"/>
              <w:rPr>
                <w:rFonts w:eastAsiaTheme="minorEastAsia"/>
                <w:color w:val="000000" w:themeColor="text1"/>
                <w:lang w:val="en-US"/>
              </w:rPr>
            </w:pPr>
          </w:p>
        </w:tc>
      </w:tr>
      <w:tr w:rsidR="00851DDC" w:rsidTr="00250F41" w14:paraId="58250BBF" w14:textId="77777777">
        <w:tc>
          <w:tcPr>
            <w:tcW w:w="2405" w:type="dxa"/>
          </w:tcPr>
          <w:p w:rsidR="00851DDC" w:rsidP="00250F41" w:rsidRDefault="00851DDC" w14:paraId="6F32B006" w14:textId="77777777">
            <w:pPr>
              <w:spacing w:line="276" w:lineRule="auto"/>
              <w:rPr>
                <w:rFonts w:eastAsiaTheme="minorEastAsia"/>
                <w:color w:val="000000" w:themeColor="text1"/>
                <w:lang w:val="en-US"/>
              </w:rPr>
            </w:pPr>
            <w:r>
              <w:rPr>
                <w:rFonts w:eastAsiaTheme="minorEastAsia"/>
                <w:color w:val="000000" w:themeColor="text1"/>
                <w:lang w:val="en-US"/>
              </w:rPr>
              <w:t>Mode</w:t>
            </w:r>
          </w:p>
          <w:p w:rsidRPr="00112347" w:rsidR="00851DDC" w:rsidP="00250F41" w:rsidRDefault="00851DDC" w14:paraId="0697CF7E" w14:textId="77777777">
            <w:pPr>
              <w:spacing w:line="276" w:lineRule="auto"/>
              <w:rPr>
                <w:rFonts w:eastAsiaTheme="minorEastAsia"/>
                <w:color w:val="000000" w:themeColor="text1"/>
                <w:lang w:val="en-US"/>
              </w:rPr>
            </w:pPr>
          </w:p>
        </w:tc>
        <w:tc>
          <w:tcPr>
            <w:tcW w:w="3119" w:type="dxa"/>
          </w:tcPr>
          <w:p w:rsidR="00851DDC" w:rsidP="00250F41" w:rsidRDefault="00851DDC" w14:paraId="08FFCB40" w14:textId="77777777">
            <w:pPr>
              <w:spacing w:line="276" w:lineRule="auto"/>
              <w:rPr>
                <w:rFonts w:eastAsiaTheme="minorEastAsia"/>
                <w:color w:val="000000" w:themeColor="text1"/>
                <w:lang w:val="en-US"/>
              </w:rPr>
            </w:pPr>
          </w:p>
        </w:tc>
      </w:tr>
      <w:tr w:rsidR="00851DDC" w:rsidTr="00250F41" w14:paraId="34B1CC83" w14:textId="77777777">
        <w:tc>
          <w:tcPr>
            <w:tcW w:w="2405" w:type="dxa"/>
          </w:tcPr>
          <w:p w:rsidR="00851DDC" w:rsidP="00250F41" w:rsidRDefault="00851DDC" w14:paraId="204092C1" w14:textId="77777777">
            <w:pPr>
              <w:spacing w:line="276" w:lineRule="auto"/>
              <w:rPr>
                <w:rFonts w:eastAsiaTheme="minorEastAsia"/>
                <w:color w:val="000000" w:themeColor="text1"/>
                <w:lang w:val="en-US"/>
              </w:rPr>
            </w:pPr>
            <w:r>
              <w:rPr>
                <w:rFonts w:eastAsiaTheme="minorEastAsia"/>
                <w:color w:val="000000" w:themeColor="text1"/>
                <w:lang w:val="en-US"/>
              </w:rPr>
              <w:t>Range</w:t>
            </w:r>
          </w:p>
          <w:p w:rsidRPr="00112347" w:rsidR="00851DDC" w:rsidP="00250F41" w:rsidRDefault="00851DDC" w14:paraId="684AACF5" w14:textId="77777777">
            <w:pPr>
              <w:spacing w:line="276" w:lineRule="auto"/>
              <w:rPr>
                <w:rFonts w:eastAsiaTheme="minorEastAsia"/>
                <w:color w:val="000000" w:themeColor="text1"/>
                <w:lang w:val="en-US"/>
              </w:rPr>
            </w:pPr>
          </w:p>
        </w:tc>
        <w:tc>
          <w:tcPr>
            <w:tcW w:w="3119" w:type="dxa"/>
          </w:tcPr>
          <w:p w:rsidR="00851DDC" w:rsidP="00250F41" w:rsidRDefault="00851DDC" w14:paraId="13DA31B6" w14:textId="77777777">
            <w:pPr>
              <w:spacing w:line="276" w:lineRule="auto"/>
              <w:rPr>
                <w:rFonts w:eastAsiaTheme="minorEastAsia"/>
                <w:color w:val="000000" w:themeColor="text1"/>
                <w:lang w:val="en-US"/>
              </w:rPr>
            </w:pPr>
          </w:p>
        </w:tc>
      </w:tr>
    </w:tbl>
    <w:p w:rsidR="00851DDC" w:rsidP="00851DDC" w:rsidRDefault="00851DDC" w14:paraId="23FF9CAD" w14:textId="77777777">
      <w:pPr>
        <w:jc w:val="both"/>
      </w:pPr>
    </w:p>
    <w:p w:rsidR="00851DDC" w:rsidP="00851DDC" w:rsidRDefault="00851DDC" w14:paraId="14A19C97" w14:textId="77777777">
      <w:pPr>
        <w:jc w:val="both"/>
      </w:pPr>
    </w:p>
    <w:p w:rsidR="00851DDC" w:rsidP="00851DDC" w:rsidRDefault="00851DDC" w14:paraId="0AEA394C" w14:textId="53B01C02">
      <w:pPr>
        <w:pStyle w:val="ListParagraph"/>
        <w:numPr>
          <w:ilvl w:val="0"/>
          <w:numId w:val="3"/>
        </w:numPr>
        <w:jc w:val="both"/>
      </w:pPr>
      <w:r>
        <w:t xml:space="preserve">Find the mean, median, mode and range for the weeks of November. </w:t>
      </w:r>
    </w:p>
    <w:p w:rsidR="00851DDC" w:rsidP="00851DDC" w:rsidRDefault="00851DDC" w14:paraId="56A4BCCC" w14:textId="77777777">
      <w:pPr>
        <w:jc w:val="both"/>
      </w:pPr>
    </w:p>
    <w:tbl>
      <w:tblPr>
        <w:tblStyle w:val="TableGrid"/>
        <w:tblW w:w="0" w:type="auto"/>
        <w:tblLook w:val="04A0" w:firstRow="1" w:lastRow="0" w:firstColumn="1" w:lastColumn="0" w:noHBand="0" w:noVBand="1"/>
      </w:tblPr>
      <w:tblGrid>
        <w:gridCol w:w="2405"/>
        <w:gridCol w:w="3119"/>
      </w:tblGrid>
      <w:tr w:rsidR="00851DDC" w:rsidTr="005C0AC3" w14:paraId="5A32A673" w14:textId="77777777">
        <w:trPr>
          <w:trHeight w:val="538"/>
        </w:trPr>
        <w:tc>
          <w:tcPr>
            <w:tcW w:w="5524" w:type="dxa"/>
            <w:gridSpan w:val="2"/>
            <w:shd w:val="clear" w:color="auto" w:fill="F2F2F2" w:themeFill="background1" w:themeFillShade="F2"/>
          </w:tcPr>
          <w:p w:rsidRPr="00851DDC" w:rsidR="00851DDC" w:rsidP="00250F41" w:rsidRDefault="005C0AC3" w14:paraId="08EBD40D" w14:textId="6830F819">
            <w:pPr>
              <w:spacing w:line="276" w:lineRule="auto"/>
              <w:jc w:val="center"/>
              <w:rPr>
                <w:b/>
                <w:bCs/>
                <w:color w:val="000000" w:themeColor="text1"/>
                <w:lang w:val="en-US"/>
              </w:rPr>
            </w:pPr>
            <w:r>
              <w:rPr>
                <w:b/>
                <w:bCs/>
                <w:color w:val="000000" w:themeColor="text1"/>
                <w:lang w:val="en-US"/>
              </w:rPr>
              <w:t>November</w:t>
            </w:r>
          </w:p>
        </w:tc>
      </w:tr>
      <w:tr w:rsidR="00851DDC" w:rsidTr="00250F41" w14:paraId="3543BC75" w14:textId="77777777">
        <w:trPr>
          <w:trHeight w:val="589"/>
        </w:trPr>
        <w:tc>
          <w:tcPr>
            <w:tcW w:w="2405" w:type="dxa"/>
          </w:tcPr>
          <w:p w:rsidR="00851DDC" w:rsidP="00250F41" w:rsidRDefault="00851DDC" w14:paraId="64287EAA" w14:textId="77777777">
            <w:pPr>
              <w:spacing w:line="276" w:lineRule="auto"/>
              <w:rPr>
                <w:rFonts w:eastAsiaTheme="minorEastAsia"/>
                <w:color w:val="000000" w:themeColor="text1"/>
                <w:lang w:val="en-US"/>
              </w:rPr>
            </w:pPr>
            <w:r>
              <w:rPr>
                <w:rFonts w:eastAsiaTheme="minorEastAsia"/>
                <w:color w:val="000000" w:themeColor="text1"/>
                <w:lang w:val="en-US"/>
              </w:rPr>
              <w:t>Mean</w:t>
            </w:r>
          </w:p>
        </w:tc>
        <w:tc>
          <w:tcPr>
            <w:tcW w:w="3119" w:type="dxa"/>
          </w:tcPr>
          <w:p w:rsidRPr="0057573F" w:rsidR="00851DDC" w:rsidP="00250F41" w:rsidRDefault="00851DDC" w14:paraId="00902763" w14:textId="77777777">
            <w:pPr>
              <w:spacing w:line="276" w:lineRule="auto"/>
              <w:rPr>
                <w:rFonts w:eastAsiaTheme="minorEastAsia"/>
                <w:color w:val="000000" w:themeColor="text1"/>
                <w:lang w:val="en-US"/>
              </w:rPr>
            </w:pPr>
          </w:p>
        </w:tc>
      </w:tr>
      <w:tr w:rsidR="00851DDC" w:rsidTr="00250F41" w14:paraId="1D46AFA8" w14:textId="77777777">
        <w:tc>
          <w:tcPr>
            <w:tcW w:w="2405" w:type="dxa"/>
          </w:tcPr>
          <w:p w:rsidR="00851DDC" w:rsidP="00250F41" w:rsidRDefault="00851DDC" w14:paraId="02A1B6E4" w14:textId="77777777">
            <w:pPr>
              <w:spacing w:line="276" w:lineRule="auto"/>
              <w:rPr>
                <w:rFonts w:eastAsiaTheme="minorEastAsia"/>
                <w:color w:val="000000" w:themeColor="text1"/>
                <w:lang w:val="en-US"/>
              </w:rPr>
            </w:pPr>
            <w:r>
              <w:rPr>
                <w:rFonts w:eastAsiaTheme="minorEastAsia"/>
                <w:color w:val="000000" w:themeColor="text1"/>
                <w:lang w:val="en-US"/>
              </w:rPr>
              <w:t>Median</w:t>
            </w:r>
          </w:p>
          <w:p w:rsidRPr="00112347" w:rsidR="00851DDC" w:rsidP="00250F41" w:rsidRDefault="00851DDC" w14:paraId="10F1F467" w14:textId="77777777">
            <w:pPr>
              <w:spacing w:line="276" w:lineRule="auto"/>
              <w:rPr>
                <w:rFonts w:eastAsiaTheme="minorEastAsia"/>
                <w:color w:val="000000" w:themeColor="text1"/>
                <w:lang w:val="en-US"/>
              </w:rPr>
            </w:pPr>
          </w:p>
        </w:tc>
        <w:tc>
          <w:tcPr>
            <w:tcW w:w="3119" w:type="dxa"/>
          </w:tcPr>
          <w:p w:rsidR="00851DDC" w:rsidP="00250F41" w:rsidRDefault="00851DDC" w14:paraId="2D39CBA8" w14:textId="77777777">
            <w:pPr>
              <w:spacing w:line="276" w:lineRule="auto"/>
              <w:rPr>
                <w:rFonts w:eastAsiaTheme="minorEastAsia"/>
                <w:color w:val="000000" w:themeColor="text1"/>
                <w:lang w:val="en-US"/>
              </w:rPr>
            </w:pPr>
          </w:p>
        </w:tc>
      </w:tr>
      <w:tr w:rsidR="00851DDC" w:rsidTr="00250F41" w14:paraId="66D091C8" w14:textId="77777777">
        <w:tc>
          <w:tcPr>
            <w:tcW w:w="2405" w:type="dxa"/>
          </w:tcPr>
          <w:p w:rsidR="00851DDC" w:rsidP="00250F41" w:rsidRDefault="00851DDC" w14:paraId="3BCD8407" w14:textId="77777777">
            <w:pPr>
              <w:spacing w:line="276" w:lineRule="auto"/>
              <w:rPr>
                <w:rFonts w:eastAsiaTheme="minorEastAsia"/>
                <w:color w:val="000000" w:themeColor="text1"/>
                <w:lang w:val="en-US"/>
              </w:rPr>
            </w:pPr>
            <w:r>
              <w:rPr>
                <w:rFonts w:eastAsiaTheme="minorEastAsia"/>
                <w:color w:val="000000" w:themeColor="text1"/>
                <w:lang w:val="en-US"/>
              </w:rPr>
              <w:t>Mode</w:t>
            </w:r>
          </w:p>
          <w:p w:rsidRPr="00112347" w:rsidR="00851DDC" w:rsidP="00250F41" w:rsidRDefault="00851DDC" w14:paraId="564EE762" w14:textId="77777777">
            <w:pPr>
              <w:spacing w:line="276" w:lineRule="auto"/>
              <w:rPr>
                <w:rFonts w:eastAsiaTheme="minorEastAsia"/>
                <w:color w:val="000000" w:themeColor="text1"/>
                <w:lang w:val="en-US"/>
              </w:rPr>
            </w:pPr>
          </w:p>
        </w:tc>
        <w:tc>
          <w:tcPr>
            <w:tcW w:w="3119" w:type="dxa"/>
          </w:tcPr>
          <w:p w:rsidR="00851DDC" w:rsidP="00250F41" w:rsidRDefault="00851DDC" w14:paraId="2C0F6CE0" w14:textId="77777777">
            <w:pPr>
              <w:spacing w:line="276" w:lineRule="auto"/>
              <w:rPr>
                <w:rFonts w:eastAsiaTheme="minorEastAsia"/>
                <w:color w:val="000000" w:themeColor="text1"/>
                <w:lang w:val="en-US"/>
              </w:rPr>
            </w:pPr>
          </w:p>
        </w:tc>
      </w:tr>
      <w:tr w:rsidR="00851DDC" w:rsidTr="00250F41" w14:paraId="46A35811" w14:textId="77777777">
        <w:tc>
          <w:tcPr>
            <w:tcW w:w="2405" w:type="dxa"/>
          </w:tcPr>
          <w:p w:rsidR="00851DDC" w:rsidP="00250F41" w:rsidRDefault="00851DDC" w14:paraId="6A759FA3" w14:textId="77777777">
            <w:pPr>
              <w:spacing w:line="276" w:lineRule="auto"/>
              <w:rPr>
                <w:rFonts w:eastAsiaTheme="minorEastAsia"/>
                <w:color w:val="000000" w:themeColor="text1"/>
                <w:lang w:val="en-US"/>
              </w:rPr>
            </w:pPr>
            <w:r>
              <w:rPr>
                <w:rFonts w:eastAsiaTheme="minorEastAsia"/>
                <w:color w:val="000000" w:themeColor="text1"/>
                <w:lang w:val="en-US"/>
              </w:rPr>
              <w:t>Range</w:t>
            </w:r>
          </w:p>
          <w:p w:rsidRPr="00112347" w:rsidR="00851DDC" w:rsidP="00250F41" w:rsidRDefault="00851DDC" w14:paraId="3D7A2554" w14:textId="77777777">
            <w:pPr>
              <w:spacing w:line="276" w:lineRule="auto"/>
              <w:rPr>
                <w:rFonts w:eastAsiaTheme="minorEastAsia"/>
                <w:color w:val="000000" w:themeColor="text1"/>
                <w:lang w:val="en-US"/>
              </w:rPr>
            </w:pPr>
          </w:p>
        </w:tc>
        <w:tc>
          <w:tcPr>
            <w:tcW w:w="3119" w:type="dxa"/>
          </w:tcPr>
          <w:p w:rsidR="00851DDC" w:rsidP="00250F41" w:rsidRDefault="00851DDC" w14:paraId="11F6DDB0" w14:textId="77777777">
            <w:pPr>
              <w:spacing w:line="276" w:lineRule="auto"/>
              <w:rPr>
                <w:rFonts w:eastAsiaTheme="minorEastAsia"/>
                <w:color w:val="000000" w:themeColor="text1"/>
                <w:lang w:val="en-US"/>
              </w:rPr>
            </w:pPr>
          </w:p>
        </w:tc>
      </w:tr>
    </w:tbl>
    <w:p w:rsidR="00851DDC" w:rsidP="00851DDC" w:rsidRDefault="00851DDC" w14:paraId="037667AF" w14:textId="77777777">
      <w:pPr>
        <w:jc w:val="both"/>
      </w:pPr>
    </w:p>
    <w:p w:rsidR="00851DDC" w:rsidP="00851DDC" w:rsidRDefault="00851DDC" w14:paraId="70746070" w14:textId="77777777">
      <w:pPr>
        <w:jc w:val="both"/>
      </w:pPr>
    </w:p>
    <w:p w:rsidR="00851DDC" w:rsidP="00851DDC" w:rsidRDefault="00851DDC" w14:paraId="3BA4ADE9" w14:textId="77777777">
      <w:pPr>
        <w:jc w:val="both"/>
      </w:pPr>
    </w:p>
    <w:p w:rsidRPr="00A97651" w:rsidR="00A97651" w:rsidP="75D52CBC" w:rsidRDefault="00F9754C" w14:paraId="562E5CE0" w14:textId="1EAD815C">
      <w:pPr>
        <w:rPr>
          <w:rFonts w:ascii="Calibri" w:hAnsi="Calibri" w:eastAsia="Calibri" w:cs="Calibri"/>
          <w:color w:val="444444"/>
          <w:sz w:val="22"/>
          <w:szCs w:val="22"/>
        </w:rPr>
      </w:pPr>
      <w:r>
        <w:rPr>
          <w:noProof/>
        </w:rPr>
        <w:drawing>
          <wp:anchor distT="0" distB="0" distL="114300" distR="114300" simplePos="0" relativeHeight="251658240" behindDoc="1" locked="0" layoutInCell="1" allowOverlap="1" wp14:anchorId="5893F00B" wp14:editId="13421449">
            <wp:simplePos x="0" y="0"/>
            <wp:positionH relativeFrom="margin">
              <wp:align>center</wp:align>
            </wp:positionH>
            <wp:positionV relativeFrom="paragraph">
              <wp:posOffset>2623185</wp:posOffset>
            </wp:positionV>
            <wp:extent cx="2295525" cy="466725"/>
            <wp:effectExtent l="0" t="0" r="9525" b="9525"/>
            <wp:wrapTight wrapText="bothSides">
              <wp:wrapPolygon edited="0">
                <wp:start x="0" y="0"/>
                <wp:lineTo x="0" y="21159"/>
                <wp:lineTo x="21510" y="21159"/>
                <wp:lineTo x="21510" y="0"/>
                <wp:lineTo x="0" y="0"/>
              </wp:wrapPolygon>
            </wp:wrapTight>
            <wp:docPr id="774315444" name="Picture 774315444"/>
            <wp:cNvGraphicFramePr/>
            <a:graphic xmlns:a="http://schemas.openxmlformats.org/drawingml/2006/main">
              <a:graphicData uri="http://schemas.openxmlformats.org/drawingml/2006/picture">
                <pic:pic xmlns:pic="http://schemas.openxmlformats.org/drawingml/2006/picture">
                  <pic:nvPicPr>
                    <pic:cNvPr id="774315444" name="Picture 774315444"/>
                    <pic:cNvPicPr/>
                  </pic:nvPicPr>
                  <pic:blipFill>
                    <a:blip r:embed="rId13">
                      <a:extLst>
                        <a:ext uri="{28A0092B-C50C-407E-A947-70E740481C1C}">
                          <a14:useLocalDpi xmlns:a14="http://schemas.microsoft.com/office/drawing/2010/main" val="0"/>
                        </a:ext>
                      </a:extLst>
                    </a:blip>
                    <a:stretch>
                      <a:fillRect/>
                    </a:stretch>
                  </pic:blipFill>
                  <pic:spPr>
                    <a:xfrm>
                      <a:off x="0" y="0"/>
                      <a:ext cx="2295525" cy="466725"/>
                    </a:xfrm>
                    <a:prstGeom prst="rect">
                      <a:avLst/>
                    </a:prstGeom>
                  </pic:spPr>
                </pic:pic>
              </a:graphicData>
            </a:graphic>
          </wp:anchor>
        </w:drawing>
      </w:r>
      <w:r w:rsidRPr="3264D2ED" w:rsidR="7038A894">
        <w:rPr>
          <w:rFonts w:eastAsia="Aharoni"/>
          <w:b w:val="1"/>
          <w:bCs w:val="1"/>
          <w:color w:val="00B0F0"/>
          <w:highlight w:val="yellow"/>
        </w:rPr>
        <w:t>Submission</w:t>
      </w:r>
      <w:bookmarkStart w:name="_GoBack" w:id="0"/>
      <w:bookmarkEnd w:id="0"/>
      <w:r w:rsidRPr="3264D2ED" w:rsidR="15D54546">
        <w:rPr>
          <w:rFonts w:eastAsia="Aharoni"/>
          <w:b w:val="1"/>
          <w:bCs w:val="1"/>
          <w:color w:val="00B0F0"/>
          <w:highlight w:val="yellow"/>
        </w:rPr>
        <w:t xml:space="preserve"> Link:</w:t>
      </w:r>
      <w:r w:rsidRPr="75D52CBC" w:rsidR="15D54546">
        <w:rPr>
          <w:rFonts w:eastAsia="Aharoni"/>
          <w:b w:val="1"/>
          <w:bCs w:val="1"/>
          <w:color w:val="00B0F0"/>
        </w:rPr>
        <w:t xml:space="preserve"> </w:t>
      </w:r>
      <w:r w:rsidR="00A97651">
        <w:br/>
      </w:r>
      <w:hyperlink r:id="R3302341fd1a04b01">
        <w:r w:rsidRPr="4FDF69CC" w:rsidR="27FFBBAF">
          <w:rPr>
            <w:rStyle w:val="Hyperlink"/>
          </w:rPr>
          <w:t>https://survey.sparkchart.com/start/c2aQaL8EbAI8wfyzOHuYuRPNYgw4biVptktAFUf9s/</w:t>
        </w:r>
      </w:hyperlink>
    </w:p>
    <w:p w:rsidR="4FDF69CC" w:rsidP="4FDF69CC" w:rsidRDefault="4FDF69CC" w14:paraId="6213EA5F" w14:textId="4DA9F62B">
      <w:pPr>
        <w:pStyle w:val="Normal"/>
      </w:pPr>
    </w:p>
    <w:sectPr w:rsidRPr="00A97651" w:rsidR="00A97651" w:rsidSect="00EB662B">
      <w:footerReference w:type="even" r:id="rId15"/>
      <w:footerReference w:type="default" r:id="rId16"/>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2F6" w:rsidP="00156651" w:rsidRDefault="003452F6" w14:paraId="37CE846D" w14:textId="77777777">
      <w:r>
        <w:separator/>
      </w:r>
    </w:p>
  </w:endnote>
  <w:endnote w:type="continuationSeparator" w:id="0">
    <w:p w:rsidR="003452F6" w:rsidP="00156651" w:rsidRDefault="003452F6" w14:paraId="0CC742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iagara Engraved">
    <w:panose1 w:val="040205020707030302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haroni">
    <w:altName w:val="Times New Roman"/>
    <w:charset w:val="00"/>
    <w:family w:val="auto"/>
    <w:pitch w:val="variable"/>
    <w:sig w:usb0="00000000" w:usb1="00000000" w:usb2="00000000" w:usb3="00000000" w:csb0="00000021" w:csb1="00000000"/>
  </w:font>
  <w:font w:name="Klee Medium">
    <w:altName w:val="MS Gothic"/>
    <w:charset w:val="80"/>
    <w:family w:val="roman"/>
    <w:pitch w:val="variable"/>
    <w:sig w:usb0="00000000" w:usb1="68C7FE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51" w:rsidP="00B35BA8" w:rsidRDefault="00156651" w14:paraId="2537460C" w14:textId="59647C2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56651" w:rsidP="00156651" w:rsidRDefault="00156651" w14:paraId="21D84FFF"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3897582"/>
      <w:docPartObj>
        <w:docPartGallery w:val="Page Numbers (Bottom of Page)"/>
        <w:docPartUnique/>
      </w:docPartObj>
    </w:sdtPr>
    <w:sdtEndPr>
      <w:rPr>
        <w:rStyle w:val="PageNumber"/>
      </w:rPr>
    </w:sdtEndPr>
    <w:sdtContent>
      <w:p w:rsidR="00156651" w:rsidP="00B35BA8" w:rsidRDefault="00156651" w14:paraId="3F893127" w14:textId="5892905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44775">
          <w:rPr>
            <w:rStyle w:val="PageNumber"/>
            <w:noProof/>
          </w:rPr>
          <w:t>6</w:t>
        </w:r>
        <w:r>
          <w:rPr>
            <w:rStyle w:val="PageNumber"/>
          </w:rPr>
          <w:fldChar w:fldCharType="end"/>
        </w:r>
      </w:p>
    </w:sdtContent>
  </w:sdt>
  <w:p w:rsidR="00156651" w:rsidP="00156651" w:rsidRDefault="00156651" w14:paraId="43ED96C1" w14:textId="777777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2F6" w:rsidP="00156651" w:rsidRDefault="003452F6" w14:paraId="6F5793A9" w14:textId="77777777">
      <w:r>
        <w:separator/>
      </w:r>
    </w:p>
  </w:footnote>
  <w:footnote w:type="continuationSeparator" w:id="0">
    <w:p w:rsidR="003452F6" w:rsidP="00156651" w:rsidRDefault="003452F6" w14:paraId="66750AE1"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4AA4"/>
    <w:multiLevelType w:val="hybridMultilevel"/>
    <w:tmpl w:val="520850B6"/>
    <w:lvl w:ilvl="0" w:tplc="CD56FECC">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C615C4"/>
    <w:multiLevelType w:val="hybridMultilevel"/>
    <w:tmpl w:val="F42AAE2E"/>
    <w:lvl w:ilvl="0" w:tplc="BF66438A">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BC1DD3"/>
    <w:multiLevelType w:val="hybridMultilevel"/>
    <w:tmpl w:val="359892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A77F9"/>
    <w:multiLevelType w:val="hybridMultilevel"/>
    <w:tmpl w:val="1E063AD4"/>
    <w:lvl w:ilvl="0" w:tplc="0EDC4EB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133E61"/>
    <w:multiLevelType w:val="hybridMultilevel"/>
    <w:tmpl w:val="ED987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661D8"/>
    <w:multiLevelType w:val="hybridMultilevel"/>
    <w:tmpl w:val="0D1A11CA"/>
    <w:lvl w:ilvl="0" w:tplc="EC761E1E">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176E86"/>
    <w:multiLevelType w:val="hybridMultilevel"/>
    <w:tmpl w:val="8EF0F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58"/>
    <w:rsid w:val="000028D0"/>
    <w:rsid w:val="00003B76"/>
    <w:rsid w:val="00014BC7"/>
    <w:rsid w:val="00016C4F"/>
    <w:rsid w:val="00016ED9"/>
    <w:rsid w:val="000173D2"/>
    <w:rsid w:val="000239D7"/>
    <w:rsid w:val="00023BAF"/>
    <w:rsid w:val="0002650D"/>
    <w:rsid w:val="00032AE5"/>
    <w:rsid w:val="00032EC5"/>
    <w:rsid w:val="000352B4"/>
    <w:rsid w:val="00044CAA"/>
    <w:rsid w:val="000502ED"/>
    <w:rsid w:val="000567AF"/>
    <w:rsid w:val="00065977"/>
    <w:rsid w:val="000671B8"/>
    <w:rsid w:val="000815D1"/>
    <w:rsid w:val="0008482A"/>
    <w:rsid w:val="00093C23"/>
    <w:rsid w:val="000A1237"/>
    <w:rsid w:val="000A242E"/>
    <w:rsid w:val="000A2D81"/>
    <w:rsid w:val="000B188F"/>
    <w:rsid w:val="000B294D"/>
    <w:rsid w:val="000B5DA9"/>
    <w:rsid w:val="000C0E92"/>
    <w:rsid w:val="000C4249"/>
    <w:rsid w:val="000D1226"/>
    <w:rsid w:val="000D5EA6"/>
    <w:rsid w:val="000D7B66"/>
    <w:rsid w:val="000E1288"/>
    <w:rsid w:val="000E70E2"/>
    <w:rsid w:val="000F5680"/>
    <w:rsid w:val="000F5B02"/>
    <w:rsid w:val="00111C84"/>
    <w:rsid w:val="0011325B"/>
    <w:rsid w:val="00131AC1"/>
    <w:rsid w:val="00132340"/>
    <w:rsid w:val="00132444"/>
    <w:rsid w:val="00133E1E"/>
    <w:rsid w:val="00133E55"/>
    <w:rsid w:val="00140701"/>
    <w:rsid w:val="0014708A"/>
    <w:rsid w:val="00156651"/>
    <w:rsid w:val="00157AC2"/>
    <w:rsid w:val="00175E1A"/>
    <w:rsid w:val="00180CD5"/>
    <w:rsid w:val="00184B1D"/>
    <w:rsid w:val="001929B0"/>
    <w:rsid w:val="001962BD"/>
    <w:rsid w:val="001A0DC8"/>
    <w:rsid w:val="001B2018"/>
    <w:rsid w:val="001B2C4E"/>
    <w:rsid w:val="001C0E90"/>
    <w:rsid w:val="001C2471"/>
    <w:rsid w:val="001C3959"/>
    <w:rsid w:val="001C7422"/>
    <w:rsid w:val="001D3713"/>
    <w:rsid w:val="001E506D"/>
    <w:rsid w:val="001F1D38"/>
    <w:rsid w:val="001F335D"/>
    <w:rsid w:val="001F66D3"/>
    <w:rsid w:val="001F7636"/>
    <w:rsid w:val="00200077"/>
    <w:rsid w:val="00205251"/>
    <w:rsid w:val="00207CCB"/>
    <w:rsid w:val="00214262"/>
    <w:rsid w:val="00223405"/>
    <w:rsid w:val="00227594"/>
    <w:rsid w:val="00232560"/>
    <w:rsid w:val="00234BEA"/>
    <w:rsid w:val="002369F8"/>
    <w:rsid w:val="00237599"/>
    <w:rsid w:val="00242486"/>
    <w:rsid w:val="00244DAF"/>
    <w:rsid w:val="002476C1"/>
    <w:rsid w:val="00256CDB"/>
    <w:rsid w:val="00262B79"/>
    <w:rsid w:val="00263AB8"/>
    <w:rsid w:val="00274607"/>
    <w:rsid w:val="002747F7"/>
    <w:rsid w:val="00275B83"/>
    <w:rsid w:val="00277083"/>
    <w:rsid w:val="00280C49"/>
    <w:rsid w:val="00282C94"/>
    <w:rsid w:val="00282F99"/>
    <w:rsid w:val="00283966"/>
    <w:rsid w:val="00284CF5"/>
    <w:rsid w:val="0028769D"/>
    <w:rsid w:val="002904F6"/>
    <w:rsid w:val="002922EB"/>
    <w:rsid w:val="002A23B2"/>
    <w:rsid w:val="002B0CEE"/>
    <w:rsid w:val="002B1FF2"/>
    <w:rsid w:val="002B5783"/>
    <w:rsid w:val="002B70BD"/>
    <w:rsid w:val="002C3349"/>
    <w:rsid w:val="002C777B"/>
    <w:rsid w:val="002D2686"/>
    <w:rsid w:val="002D27C1"/>
    <w:rsid w:val="002D47D3"/>
    <w:rsid w:val="002D4BD5"/>
    <w:rsid w:val="002E20DE"/>
    <w:rsid w:val="002E52C2"/>
    <w:rsid w:val="002E73B3"/>
    <w:rsid w:val="002F0016"/>
    <w:rsid w:val="002F1A41"/>
    <w:rsid w:val="002F2831"/>
    <w:rsid w:val="002F7721"/>
    <w:rsid w:val="00306792"/>
    <w:rsid w:val="00315B89"/>
    <w:rsid w:val="00323B70"/>
    <w:rsid w:val="00326A6F"/>
    <w:rsid w:val="0033019C"/>
    <w:rsid w:val="003323BB"/>
    <w:rsid w:val="003431BA"/>
    <w:rsid w:val="003452F6"/>
    <w:rsid w:val="0036070B"/>
    <w:rsid w:val="00362FBC"/>
    <w:rsid w:val="00373F1D"/>
    <w:rsid w:val="00380F7B"/>
    <w:rsid w:val="00387197"/>
    <w:rsid w:val="00396BB0"/>
    <w:rsid w:val="003B5A24"/>
    <w:rsid w:val="003B5E32"/>
    <w:rsid w:val="003C03DC"/>
    <w:rsid w:val="003C38CD"/>
    <w:rsid w:val="003C61B9"/>
    <w:rsid w:val="003D0F06"/>
    <w:rsid w:val="003D2A3B"/>
    <w:rsid w:val="003D46BB"/>
    <w:rsid w:val="003D4B55"/>
    <w:rsid w:val="003D7B29"/>
    <w:rsid w:val="003E2197"/>
    <w:rsid w:val="003E6D2F"/>
    <w:rsid w:val="003E7B09"/>
    <w:rsid w:val="003F4904"/>
    <w:rsid w:val="00400EE4"/>
    <w:rsid w:val="004108D7"/>
    <w:rsid w:val="00415D17"/>
    <w:rsid w:val="0041763A"/>
    <w:rsid w:val="00425DCA"/>
    <w:rsid w:val="004271F0"/>
    <w:rsid w:val="00431C5C"/>
    <w:rsid w:val="00433627"/>
    <w:rsid w:val="0043502A"/>
    <w:rsid w:val="00436B04"/>
    <w:rsid w:val="00440F13"/>
    <w:rsid w:val="00447B2E"/>
    <w:rsid w:val="00447F21"/>
    <w:rsid w:val="00450797"/>
    <w:rsid w:val="00460403"/>
    <w:rsid w:val="004628C4"/>
    <w:rsid w:val="00465CB7"/>
    <w:rsid w:val="00467443"/>
    <w:rsid w:val="004678F7"/>
    <w:rsid w:val="00471E4E"/>
    <w:rsid w:val="004826A6"/>
    <w:rsid w:val="00483DED"/>
    <w:rsid w:val="00483E30"/>
    <w:rsid w:val="00487EB9"/>
    <w:rsid w:val="00492BAC"/>
    <w:rsid w:val="0049414A"/>
    <w:rsid w:val="00497747"/>
    <w:rsid w:val="00497BFB"/>
    <w:rsid w:val="004A5ABC"/>
    <w:rsid w:val="004A785A"/>
    <w:rsid w:val="004B33E3"/>
    <w:rsid w:val="004B7300"/>
    <w:rsid w:val="004C1267"/>
    <w:rsid w:val="004D712F"/>
    <w:rsid w:val="004E0C99"/>
    <w:rsid w:val="004E0DE4"/>
    <w:rsid w:val="004F1F04"/>
    <w:rsid w:val="004F28B7"/>
    <w:rsid w:val="00500C53"/>
    <w:rsid w:val="00503A32"/>
    <w:rsid w:val="00505798"/>
    <w:rsid w:val="00505C59"/>
    <w:rsid w:val="00505F6C"/>
    <w:rsid w:val="005360D5"/>
    <w:rsid w:val="00546338"/>
    <w:rsid w:val="00551C8B"/>
    <w:rsid w:val="005634FB"/>
    <w:rsid w:val="00565895"/>
    <w:rsid w:val="00570EBB"/>
    <w:rsid w:val="00572BF5"/>
    <w:rsid w:val="00572DF5"/>
    <w:rsid w:val="0057573F"/>
    <w:rsid w:val="00576E96"/>
    <w:rsid w:val="00585E14"/>
    <w:rsid w:val="005867FF"/>
    <w:rsid w:val="00590D94"/>
    <w:rsid w:val="005967E0"/>
    <w:rsid w:val="005A54ED"/>
    <w:rsid w:val="005A55A9"/>
    <w:rsid w:val="005B1AA5"/>
    <w:rsid w:val="005B2E81"/>
    <w:rsid w:val="005B4EDD"/>
    <w:rsid w:val="005C0AC3"/>
    <w:rsid w:val="005C35D2"/>
    <w:rsid w:val="005D0C80"/>
    <w:rsid w:val="005D2A5B"/>
    <w:rsid w:val="005E16A7"/>
    <w:rsid w:val="005F055B"/>
    <w:rsid w:val="005F403E"/>
    <w:rsid w:val="005F63BA"/>
    <w:rsid w:val="005F6963"/>
    <w:rsid w:val="00602874"/>
    <w:rsid w:val="00604774"/>
    <w:rsid w:val="00615FCB"/>
    <w:rsid w:val="00622D9E"/>
    <w:rsid w:val="0062453F"/>
    <w:rsid w:val="00625C1A"/>
    <w:rsid w:val="006278F2"/>
    <w:rsid w:val="00630450"/>
    <w:rsid w:val="00633FA8"/>
    <w:rsid w:val="0064437C"/>
    <w:rsid w:val="006446AB"/>
    <w:rsid w:val="006448AC"/>
    <w:rsid w:val="00645E75"/>
    <w:rsid w:val="00650829"/>
    <w:rsid w:val="00653C31"/>
    <w:rsid w:val="00653E50"/>
    <w:rsid w:val="00654E15"/>
    <w:rsid w:val="00657C84"/>
    <w:rsid w:val="00661C4C"/>
    <w:rsid w:val="00671253"/>
    <w:rsid w:val="006713C5"/>
    <w:rsid w:val="00671A5C"/>
    <w:rsid w:val="0067610B"/>
    <w:rsid w:val="00685508"/>
    <w:rsid w:val="006860A7"/>
    <w:rsid w:val="006919D8"/>
    <w:rsid w:val="00694D52"/>
    <w:rsid w:val="006A1E7F"/>
    <w:rsid w:val="006A560C"/>
    <w:rsid w:val="006A7090"/>
    <w:rsid w:val="006B5C1E"/>
    <w:rsid w:val="006B7CF8"/>
    <w:rsid w:val="006B7FBE"/>
    <w:rsid w:val="006C3287"/>
    <w:rsid w:val="006D0C29"/>
    <w:rsid w:val="006E1F58"/>
    <w:rsid w:val="006F0AFF"/>
    <w:rsid w:val="006F2753"/>
    <w:rsid w:val="006F59DF"/>
    <w:rsid w:val="006F61DC"/>
    <w:rsid w:val="006F775D"/>
    <w:rsid w:val="0070069E"/>
    <w:rsid w:val="00706EEC"/>
    <w:rsid w:val="0071617D"/>
    <w:rsid w:val="00722FB8"/>
    <w:rsid w:val="007261FE"/>
    <w:rsid w:val="00726492"/>
    <w:rsid w:val="0073698F"/>
    <w:rsid w:val="007579ED"/>
    <w:rsid w:val="00761CA4"/>
    <w:rsid w:val="007700A8"/>
    <w:rsid w:val="007761F4"/>
    <w:rsid w:val="007767BD"/>
    <w:rsid w:val="007811BE"/>
    <w:rsid w:val="00787AC0"/>
    <w:rsid w:val="00795617"/>
    <w:rsid w:val="0079650E"/>
    <w:rsid w:val="00797916"/>
    <w:rsid w:val="007C691A"/>
    <w:rsid w:val="007D38E9"/>
    <w:rsid w:val="007D458C"/>
    <w:rsid w:val="007D4E43"/>
    <w:rsid w:val="007E2FCE"/>
    <w:rsid w:val="007E5DA4"/>
    <w:rsid w:val="007F2D39"/>
    <w:rsid w:val="00800E51"/>
    <w:rsid w:val="00813D24"/>
    <w:rsid w:val="008247D7"/>
    <w:rsid w:val="00836890"/>
    <w:rsid w:val="00837168"/>
    <w:rsid w:val="00844775"/>
    <w:rsid w:val="00851672"/>
    <w:rsid w:val="00851DDC"/>
    <w:rsid w:val="00854A01"/>
    <w:rsid w:val="00855487"/>
    <w:rsid w:val="00860742"/>
    <w:rsid w:val="00862430"/>
    <w:rsid w:val="00863162"/>
    <w:rsid w:val="00863F75"/>
    <w:rsid w:val="00864811"/>
    <w:rsid w:val="008713CB"/>
    <w:rsid w:val="008726ED"/>
    <w:rsid w:val="00884A03"/>
    <w:rsid w:val="0089029E"/>
    <w:rsid w:val="008B1F50"/>
    <w:rsid w:val="008C0EA3"/>
    <w:rsid w:val="008D0214"/>
    <w:rsid w:val="008D2958"/>
    <w:rsid w:val="0090412C"/>
    <w:rsid w:val="00906AF1"/>
    <w:rsid w:val="00906F2B"/>
    <w:rsid w:val="00912D25"/>
    <w:rsid w:val="00913317"/>
    <w:rsid w:val="00914ADC"/>
    <w:rsid w:val="009216A1"/>
    <w:rsid w:val="00933854"/>
    <w:rsid w:val="00936005"/>
    <w:rsid w:val="00944AE1"/>
    <w:rsid w:val="00947F77"/>
    <w:rsid w:val="00952CBA"/>
    <w:rsid w:val="0095303A"/>
    <w:rsid w:val="00953A1B"/>
    <w:rsid w:val="00960F15"/>
    <w:rsid w:val="00964E74"/>
    <w:rsid w:val="00970335"/>
    <w:rsid w:val="0097280E"/>
    <w:rsid w:val="00973169"/>
    <w:rsid w:val="00974292"/>
    <w:rsid w:val="00977744"/>
    <w:rsid w:val="00981799"/>
    <w:rsid w:val="009817A8"/>
    <w:rsid w:val="0098267B"/>
    <w:rsid w:val="00983496"/>
    <w:rsid w:val="0098372D"/>
    <w:rsid w:val="0098784D"/>
    <w:rsid w:val="0099224D"/>
    <w:rsid w:val="00993518"/>
    <w:rsid w:val="009A0751"/>
    <w:rsid w:val="009A19D7"/>
    <w:rsid w:val="009B111E"/>
    <w:rsid w:val="009B5624"/>
    <w:rsid w:val="009C2006"/>
    <w:rsid w:val="009C5808"/>
    <w:rsid w:val="009D73AD"/>
    <w:rsid w:val="009E03EF"/>
    <w:rsid w:val="009E6317"/>
    <w:rsid w:val="009F153C"/>
    <w:rsid w:val="009F47D1"/>
    <w:rsid w:val="00A00C8C"/>
    <w:rsid w:val="00A00F29"/>
    <w:rsid w:val="00A119B0"/>
    <w:rsid w:val="00A159EA"/>
    <w:rsid w:val="00A160BE"/>
    <w:rsid w:val="00A234A5"/>
    <w:rsid w:val="00A24B27"/>
    <w:rsid w:val="00A2501E"/>
    <w:rsid w:val="00A25EB5"/>
    <w:rsid w:val="00A26179"/>
    <w:rsid w:val="00A30EF6"/>
    <w:rsid w:val="00A349C1"/>
    <w:rsid w:val="00A372BF"/>
    <w:rsid w:val="00A46C8B"/>
    <w:rsid w:val="00A64553"/>
    <w:rsid w:val="00A71061"/>
    <w:rsid w:val="00A727E2"/>
    <w:rsid w:val="00A7393A"/>
    <w:rsid w:val="00A77BF5"/>
    <w:rsid w:val="00A82072"/>
    <w:rsid w:val="00A83A8D"/>
    <w:rsid w:val="00A92735"/>
    <w:rsid w:val="00A93EF9"/>
    <w:rsid w:val="00A9433E"/>
    <w:rsid w:val="00A95084"/>
    <w:rsid w:val="00A97651"/>
    <w:rsid w:val="00AA622D"/>
    <w:rsid w:val="00AC16AA"/>
    <w:rsid w:val="00AC22B9"/>
    <w:rsid w:val="00AC5EA7"/>
    <w:rsid w:val="00AD0262"/>
    <w:rsid w:val="00AD2190"/>
    <w:rsid w:val="00AD2BB4"/>
    <w:rsid w:val="00AE2FE8"/>
    <w:rsid w:val="00AE7E3D"/>
    <w:rsid w:val="00B03754"/>
    <w:rsid w:val="00B109DE"/>
    <w:rsid w:val="00B16876"/>
    <w:rsid w:val="00B21D1A"/>
    <w:rsid w:val="00B21F61"/>
    <w:rsid w:val="00B252BF"/>
    <w:rsid w:val="00B255B1"/>
    <w:rsid w:val="00B277EE"/>
    <w:rsid w:val="00B30E3E"/>
    <w:rsid w:val="00B32B27"/>
    <w:rsid w:val="00B424CB"/>
    <w:rsid w:val="00B51850"/>
    <w:rsid w:val="00B54E5B"/>
    <w:rsid w:val="00B64E1A"/>
    <w:rsid w:val="00B71BA1"/>
    <w:rsid w:val="00B72094"/>
    <w:rsid w:val="00B75DA0"/>
    <w:rsid w:val="00B82841"/>
    <w:rsid w:val="00B90C75"/>
    <w:rsid w:val="00B93755"/>
    <w:rsid w:val="00B938D5"/>
    <w:rsid w:val="00BA1B33"/>
    <w:rsid w:val="00BB0253"/>
    <w:rsid w:val="00BB0C53"/>
    <w:rsid w:val="00BB223A"/>
    <w:rsid w:val="00BB2A9C"/>
    <w:rsid w:val="00BB2E1A"/>
    <w:rsid w:val="00BB5A24"/>
    <w:rsid w:val="00BC08FE"/>
    <w:rsid w:val="00BC46D2"/>
    <w:rsid w:val="00BD5519"/>
    <w:rsid w:val="00BD623E"/>
    <w:rsid w:val="00BD677B"/>
    <w:rsid w:val="00BD6C1D"/>
    <w:rsid w:val="00BE34D8"/>
    <w:rsid w:val="00BF51AD"/>
    <w:rsid w:val="00C003AF"/>
    <w:rsid w:val="00C05118"/>
    <w:rsid w:val="00C05434"/>
    <w:rsid w:val="00C118CE"/>
    <w:rsid w:val="00C13200"/>
    <w:rsid w:val="00C15637"/>
    <w:rsid w:val="00C168D8"/>
    <w:rsid w:val="00C2129B"/>
    <w:rsid w:val="00C22249"/>
    <w:rsid w:val="00C26504"/>
    <w:rsid w:val="00C26A0F"/>
    <w:rsid w:val="00C33AC4"/>
    <w:rsid w:val="00C41D00"/>
    <w:rsid w:val="00C449DF"/>
    <w:rsid w:val="00C45916"/>
    <w:rsid w:val="00C51122"/>
    <w:rsid w:val="00C60F93"/>
    <w:rsid w:val="00C62637"/>
    <w:rsid w:val="00C63D87"/>
    <w:rsid w:val="00C64080"/>
    <w:rsid w:val="00C7150B"/>
    <w:rsid w:val="00C7275F"/>
    <w:rsid w:val="00C72D52"/>
    <w:rsid w:val="00C7371D"/>
    <w:rsid w:val="00C85DFB"/>
    <w:rsid w:val="00C916F0"/>
    <w:rsid w:val="00C9212C"/>
    <w:rsid w:val="00C948C9"/>
    <w:rsid w:val="00C961B0"/>
    <w:rsid w:val="00C961E1"/>
    <w:rsid w:val="00CA422F"/>
    <w:rsid w:val="00CA554E"/>
    <w:rsid w:val="00CB14F8"/>
    <w:rsid w:val="00CB1615"/>
    <w:rsid w:val="00CB441F"/>
    <w:rsid w:val="00CB5048"/>
    <w:rsid w:val="00CC6A90"/>
    <w:rsid w:val="00CC7C28"/>
    <w:rsid w:val="00CD283A"/>
    <w:rsid w:val="00CD698F"/>
    <w:rsid w:val="00CD6E64"/>
    <w:rsid w:val="00CE1A98"/>
    <w:rsid w:val="00CE360A"/>
    <w:rsid w:val="00CF1B13"/>
    <w:rsid w:val="00CF2247"/>
    <w:rsid w:val="00CF4FB6"/>
    <w:rsid w:val="00CF6693"/>
    <w:rsid w:val="00D01B26"/>
    <w:rsid w:val="00D1001E"/>
    <w:rsid w:val="00D1296B"/>
    <w:rsid w:val="00D14A44"/>
    <w:rsid w:val="00D1540B"/>
    <w:rsid w:val="00D17752"/>
    <w:rsid w:val="00D21AA0"/>
    <w:rsid w:val="00D23325"/>
    <w:rsid w:val="00D237B0"/>
    <w:rsid w:val="00D25D01"/>
    <w:rsid w:val="00D268F1"/>
    <w:rsid w:val="00D340B2"/>
    <w:rsid w:val="00D35F58"/>
    <w:rsid w:val="00D4057D"/>
    <w:rsid w:val="00D408BF"/>
    <w:rsid w:val="00D41F84"/>
    <w:rsid w:val="00D46E88"/>
    <w:rsid w:val="00D51621"/>
    <w:rsid w:val="00D53232"/>
    <w:rsid w:val="00D66B88"/>
    <w:rsid w:val="00D67F56"/>
    <w:rsid w:val="00D727C8"/>
    <w:rsid w:val="00D81006"/>
    <w:rsid w:val="00D8188E"/>
    <w:rsid w:val="00D81D9F"/>
    <w:rsid w:val="00D86522"/>
    <w:rsid w:val="00D94F49"/>
    <w:rsid w:val="00DA1AC6"/>
    <w:rsid w:val="00DB0D7A"/>
    <w:rsid w:val="00DB48EC"/>
    <w:rsid w:val="00DB4918"/>
    <w:rsid w:val="00DB4BF1"/>
    <w:rsid w:val="00DB575A"/>
    <w:rsid w:val="00DD04B2"/>
    <w:rsid w:val="00DD0D24"/>
    <w:rsid w:val="00DD3865"/>
    <w:rsid w:val="00DD486F"/>
    <w:rsid w:val="00DD4DDA"/>
    <w:rsid w:val="00DD6185"/>
    <w:rsid w:val="00DE3674"/>
    <w:rsid w:val="00DE4A0C"/>
    <w:rsid w:val="00DE716B"/>
    <w:rsid w:val="00DE7E15"/>
    <w:rsid w:val="00DF2A88"/>
    <w:rsid w:val="00DF3290"/>
    <w:rsid w:val="00E01945"/>
    <w:rsid w:val="00E03F5A"/>
    <w:rsid w:val="00E10552"/>
    <w:rsid w:val="00E11563"/>
    <w:rsid w:val="00E133F5"/>
    <w:rsid w:val="00E25759"/>
    <w:rsid w:val="00E33751"/>
    <w:rsid w:val="00E34A2B"/>
    <w:rsid w:val="00E379E7"/>
    <w:rsid w:val="00E40E4D"/>
    <w:rsid w:val="00E412EC"/>
    <w:rsid w:val="00E42126"/>
    <w:rsid w:val="00E45E0D"/>
    <w:rsid w:val="00E46E26"/>
    <w:rsid w:val="00E56E97"/>
    <w:rsid w:val="00E6174A"/>
    <w:rsid w:val="00E801B0"/>
    <w:rsid w:val="00E86010"/>
    <w:rsid w:val="00E908C7"/>
    <w:rsid w:val="00E92E62"/>
    <w:rsid w:val="00E933D5"/>
    <w:rsid w:val="00E95048"/>
    <w:rsid w:val="00EA14F0"/>
    <w:rsid w:val="00EB5FAB"/>
    <w:rsid w:val="00EB662B"/>
    <w:rsid w:val="00EB7C9E"/>
    <w:rsid w:val="00EC2DD8"/>
    <w:rsid w:val="00ED042B"/>
    <w:rsid w:val="00ED336D"/>
    <w:rsid w:val="00ED36BA"/>
    <w:rsid w:val="00ED5BA4"/>
    <w:rsid w:val="00EE5607"/>
    <w:rsid w:val="00EE5A28"/>
    <w:rsid w:val="00EE7261"/>
    <w:rsid w:val="00EE7828"/>
    <w:rsid w:val="00EF3713"/>
    <w:rsid w:val="00F04550"/>
    <w:rsid w:val="00F050AC"/>
    <w:rsid w:val="00F171AD"/>
    <w:rsid w:val="00F26689"/>
    <w:rsid w:val="00F26C72"/>
    <w:rsid w:val="00F30769"/>
    <w:rsid w:val="00F32667"/>
    <w:rsid w:val="00F34930"/>
    <w:rsid w:val="00F35145"/>
    <w:rsid w:val="00F44C7A"/>
    <w:rsid w:val="00F453DA"/>
    <w:rsid w:val="00F457C1"/>
    <w:rsid w:val="00F54BF2"/>
    <w:rsid w:val="00F57548"/>
    <w:rsid w:val="00F57830"/>
    <w:rsid w:val="00F63D33"/>
    <w:rsid w:val="00F643BC"/>
    <w:rsid w:val="00F67842"/>
    <w:rsid w:val="00F7428E"/>
    <w:rsid w:val="00F74DC0"/>
    <w:rsid w:val="00F7572F"/>
    <w:rsid w:val="00F84083"/>
    <w:rsid w:val="00F86C3C"/>
    <w:rsid w:val="00F91463"/>
    <w:rsid w:val="00F9249B"/>
    <w:rsid w:val="00F95173"/>
    <w:rsid w:val="00F9754C"/>
    <w:rsid w:val="00FA27D9"/>
    <w:rsid w:val="00FA4ADB"/>
    <w:rsid w:val="00FB0272"/>
    <w:rsid w:val="00FB4633"/>
    <w:rsid w:val="00FB653E"/>
    <w:rsid w:val="00FC4B6F"/>
    <w:rsid w:val="00FC5EF9"/>
    <w:rsid w:val="00FD3B74"/>
    <w:rsid w:val="00FE0E6C"/>
    <w:rsid w:val="00FE1497"/>
    <w:rsid w:val="00FE2722"/>
    <w:rsid w:val="00FE49FC"/>
    <w:rsid w:val="00FF35FB"/>
    <w:rsid w:val="00FF4304"/>
    <w:rsid w:val="019F6F62"/>
    <w:rsid w:val="052E74C7"/>
    <w:rsid w:val="0A01E5EA"/>
    <w:rsid w:val="13ACF615"/>
    <w:rsid w:val="15D54546"/>
    <w:rsid w:val="17D5BF8C"/>
    <w:rsid w:val="1A89D2FA"/>
    <w:rsid w:val="27FFBBAF"/>
    <w:rsid w:val="3264D2ED"/>
    <w:rsid w:val="397D3A9E"/>
    <w:rsid w:val="3AE627B2"/>
    <w:rsid w:val="4060F640"/>
    <w:rsid w:val="4A7BC763"/>
    <w:rsid w:val="4BCF75BA"/>
    <w:rsid w:val="4F4F3886"/>
    <w:rsid w:val="4FDF69CC"/>
    <w:rsid w:val="55BC005E"/>
    <w:rsid w:val="5DB06392"/>
    <w:rsid w:val="6D1E79EE"/>
    <w:rsid w:val="6DCE74E2"/>
    <w:rsid w:val="6DD0F3E6"/>
    <w:rsid w:val="7038A894"/>
    <w:rsid w:val="720E2A88"/>
    <w:rsid w:val="73B35828"/>
    <w:rsid w:val="74378A4A"/>
    <w:rsid w:val="75D52C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D83E"/>
  <w15:chartTrackingRefBased/>
  <w15:docId w15:val="{65164D36-24A4-9145-98B3-2FD8F638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6E1F58"/>
    <w:pPr>
      <w:keepNext/>
      <w:keepLines/>
      <w:spacing w:before="240"/>
      <w:outlineLvl w:val="0"/>
    </w:pPr>
    <w:rPr>
      <w:rFonts w:asciiTheme="majorHAnsi" w:hAnsiTheme="majorHAnsi" w:eastAsiaTheme="majorEastAsia" w:cstheme="majorBidi"/>
      <w:color w:val="2F5496"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E1F58"/>
    <w:rPr>
      <w:rFonts w:asciiTheme="majorHAnsi" w:hAnsiTheme="majorHAnsi" w:eastAsiaTheme="majorEastAsia" w:cstheme="majorBidi"/>
      <w:color w:val="2F5496" w:themeColor="accent1" w:themeShade="BF"/>
      <w:sz w:val="32"/>
      <w:szCs w:val="32"/>
      <w:lang w:eastAsia="en-US"/>
    </w:rPr>
  </w:style>
  <w:style w:type="table" w:styleId="TableGrid">
    <w:name w:val="Table Grid"/>
    <w:basedOn w:val="TableNormal"/>
    <w:uiPriority w:val="39"/>
    <w:rsid w:val="001B2018"/>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7811BE"/>
    <w:pPr>
      <w:ind w:left="720"/>
      <w:contextualSpacing/>
    </w:pPr>
  </w:style>
  <w:style w:type="paragraph" w:styleId="paragraph" w:customStyle="1">
    <w:name w:val="paragraph"/>
    <w:basedOn w:val="Normal"/>
    <w:rsid w:val="005C0AC3"/>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5C0AC3"/>
  </w:style>
  <w:style w:type="character" w:styleId="eop" w:customStyle="1">
    <w:name w:val="eop"/>
    <w:basedOn w:val="DefaultParagraphFont"/>
    <w:rsid w:val="005C0AC3"/>
  </w:style>
  <w:style w:type="paragraph" w:styleId="Header">
    <w:name w:val="header"/>
    <w:basedOn w:val="Normal"/>
    <w:link w:val="HeaderChar"/>
    <w:uiPriority w:val="99"/>
    <w:unhideWhenUsed/>
    <w:rsid w:val="00156651"/>
    <w:pPr>
      <w:tabs>
        <w:tab w:val="center" w:pos="4513"/>
        <w:tab w:val="right" w:pos="9026"/>
      </w:tabs>
    </w:pPr>
  </w:style>
  <w:style w:type="character" w:styleId="HeaderChar" w:customStyle="1">
    <w:name w:val="Header Char"/>
    <w:basedOn w:val="DefaultParagraphFont"/>
    <w:link w:val="Header"/>
    <w:uiPriority w:val="99"/>
    <w:rsid w:val="00156651"/>
  </w:style>
  <w:style w:type="paragraph" w:styleId="Footer">
    <w:name w:val="footer"/>
    <w:basedOn w:val="Normal"/>
    <w:link w:val="FooterChar"/>
    <w:uiPriority w:val="99"/>
    <w:unhideWhenUsed/>
    <w:rsid w:val="00156651"/>
    <w:pPr>
      <w:tabs>
        <w:tab w:val="center" w:pos="4513"/>
        <w:tab w:val="right" w:pos="9026"/>
      </w:tabs>
    </w:pPr>
  </w:style>
  <w:style w:type="character" w:styleId="FooterChar" w:customStyle="1">
    <w:name w:val="Footer Char"/>
    <w:basedOn w:val="DefaultParagraphFont"/>
    <w:link w:val="Footer"/>
    <w:uiPriority w:val="99"/>
    <w:rsid w:val="00156651"/>
  </w:style>
  <w:style w:type="character" w:styleId="PageNumber">
    <w:name w:val="page number"/>
    <w:basedOn w:val="DefaultParagraphFont"/>
    <w:uiPriority w:val="99"/>
    <w:semiHidden/>
    <w:unhideWhenUsed/>
    <w:rsid w:val="00156651"/>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53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4702">
      <w:bodyDiv w:val="1"/>
      <w:marLeft w:val="0"/>
      <w:marRight w:val="0"/>
      <w:marTop w:val="0"/>
      <w:marBottom w:val="0"/>
      <w:divBdr>
        <w:top w:val="none" w:sz="0" w:space="0" w:color="auto"/>
        <w:left w:val="none" w:sz="0" w:space="0" w:color="auto"/>
        <w:bottom w:val="none" w:sz="0" w:space="0" w:color="auto"/>
        <w:right w:val="none" w:sz="0" w:space="0" w:color="auto"/>
      </w:divBdr>
    </w:div>
    <w:div w:id="276107752">
      <w:bodyDiv w:val="1"/>
      <w:marLeft w:val="0"/>
      <w:marRight w:val="0"/>
      <w:marTop w:val="0"/>
      <w:marBottom w:val="0"/>
      <w:divBdr>
        <w:top w:val="none" w:sz="0" w:space="0" w:color="auto"/>
        <w:left w:val="none" w:sz="0" w:space="0" w:color="auto"/>
        <w:bottom w:val="none" w:sz="0" w:space="0" w:color="auto"/>
        <w:right w:val="none" w:sz="0" w:space="0" w:color="auto"/>
      </w:divBdr>
    </w:div>
    <w:div w:id="716271667">
      <w:bodyDiv w:val="1"/>
      <w:marLeft w:val="0"/>
      <w:marRight w:val="0"/>
      <w:marTop w:val="0"/>
      <w:marBottom w:val="0"/>
      <w:divBdr>
        <w:top w:val="none" w:sz="0" w:space="0" w:color="auto"/>
        <w:left w:val="none" w:sz="0" w:space="0" w:color="auto"/>
        <w:bottom w:val="none" w:sz="0" w:space="0" w:color="auto"/>
        <w:right w:val="none" w:sz="0" w:space="0" w:color="auto"/>
      </w:divBdr>
    </w:div>
    <w:div w:id="1391491786">
      <w:bodyDiv w:val="1"/>
      <w:marLeft w:val="0"/>
      <w:marRight w:val="0"/>
      <w:marTop w:val="0"/>
      <w:marBottom w:val="0"/>
      <w:divBdr>
        <w:top w:val="none" w:sz="0" w:space="0" w:color="auto"/>
        <w:left w:val="none" w:sz="0" w:space="0" w:color="auto"/>
        <w:bottom w:val="none" w:sz="0" w:space="0" w:color="auto"/>
        <w:right w:val="none" w:sz="0" w:space="0" w:color="auto"/>
      </w:divBdr>
    </w:div>
    <w:div w:id="2059236749">
      <w:bodyDiv w:val="1"/>
      <w:marLeft w:val="0"/>
      <w:marRight w:val="0"/>
      <w:marTop w:val="0"/>
      <w:marBottom w:val="0"/>
      <w:divBdr>
        <w:top w:val="none" w:sz="0" w:space="0" w:color="auto"/>
        <w:left w:val="none" w:sz="0" w:space="0" w:color="auto"/>
        <w:bottom w:val="none" w:sz="0" w:space="0" w:color="auto"/>
        <w:right w:val="none" w:sz="0" w:space="0" w:color="auto"/>
      </w:divBdr>
      <w:divsChild>
        <w:div w:id="30040698">
          <w:marLeft w:val="0"/>
          <w:marRight w:val="0"/>
          <w:marTop w:val="0"/>
          <w:marBottom w:val="0"/>
          <w:divBdr>
            <w:top w:val="none" w:sz="0" w:space="0" w:color="auto"/>
            <w:left w:val="none" w:sz="0" w:space="0" w:color="auto"/>
            <w:bottom w:val="none" w:sz="0" w:space="0" w:color="auto"/>
            <w:right w:val="none" w:sz="0" w:space="0" w:color="auto"/>
          </w:divBdr>
        </w:div>
        <w:div w:id="433743974">
          <w:marLeft w:val="0"/>
          <w:marRight w:val="0"/>
          <w:marTop w:val="0"/>
          <w:marBottom w:val="0"/>
          <w:divBdr>
            <w:top w:val="none" w:sz="0" w:space="0" w:color="auto"/>
            <w:left w:val="none" w:sz="0" w:space="0" w:color="auto"/>
            <w:bottom w:val="none" w:sz="0" w:space="0" w:color="auto"/>
            <w:right w:val="none" w:sz="0" w:space="0" w:color="auto"/>
          </w:divBdr>
        </w:div>
        <w:div w:id="1144813332">
          <w:marLeft w:val="0"/>
          <w:marRight w:val="0"/>
          <w:marTop w:val="0"/>
          <w:marBottom w:val="0"/>
          <w:divBdr>
            <w:top w:val="none" w:sz="0" w:space="0" w:color="auto"/>
            <w:left w:val="none" w:sz="0" w:space="0" w:color="auto"/>
            <w:bottom w:val="none" w:sz="0" w:space="0" w:color="auto"/>
            <w:right w:val="none" w:sz="0" w:space="0" w:color="auto"/>
          </w:divBdr>
        </w:div>
        <w:div w:id="198785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youtu.be/x6LG-Od2ULI"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72e936da4a1a4a8a" /><Relationship Type="http://schemas.openxmlformats.org/officeDocument/2006/relationships/hyperlink" Target="https://survey.sparkchart.com/start/c2aQaL8EbAI8wfyzOHuYuRPNYgw4biVptktAFUf9s/" TargetMode="External" Id="R3302341fd1a04b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9573dc-719c-41e0-80cf-a064a6ffa0d8}"/>
      </w:docPartPr>
      <w:docPartBody>
        <w:p w14:paraId="1273A3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AFDE498241C4B8CAC314DAE9A3BCE" ma:contentTypeVersion="21" ma:contentTypeDescription="Create a new document." ma:contentTypeScope="" ma:versionID="368ea0dd9e52b86fedcfc3ed970caccc">
  <xsd:schema xmlns:xsd="http://www.w3.org/2001/XMLSchema" xmlns:xs="http://www.w3.org/2001/XMLSchema" xmlns:p="http://schemas.microsoft.com/office/2006/metadata/properties" xmlns:ns2="3f345429-249c-4b5f-a793-3f1eef2be3d4" xmlns:ns3="39b86f06-8949-4efb-b58f-a795abcc0895" targetNamespace="http://schemas.microsoft.com/office/2006/metadata/properties" ma:root="true" ma:fieldsID="18008b9ead78489877f6829a72a8f7f4" ns2:_="" ns3:_="">
    <xsd:import namespace="3f345429-249c-4b5f-a793-3f1eef2be3d4"/>
    <xsd:import namespace="39b86f06-8949-4efb-b58f-a795abcc08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45429-249c-4b5f-a793-3f1eef2be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b2f4e7-b333-4133-9696-cdcd9b8dc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86f06-8949-4efb-b58f-a795abcc08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336a56-df13-446a-b01a-3fcfcc7348ea}" ma:internalName="TaxCatchAll" ma:showField="CatchAllData" ma:web="39b86f06-8949-4efb-b58f-a795abcc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345429-249c-4b5f-a793-3f1eef2be3d4">
      <Terms xmlns="http://schemas.microsoft.com/office/infopath/2007/PartnerControls"/>
    </lcf76f155ced4ddcb4097134ff3c332f>
    <TaxCatchAll xmlns="39b86f06-8949-4efb-b58f-a795abcc08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30A5-5F61-496E-A97A-6ECBBDD32846}"/>
</file>

<file path=customXml/itemProps2.xml><?xml version="1.0" encoding="utf-8"?>
<ds:datastoreItem xmlns:ds="http://schemas.openxmlformats.org/officeDocument/2006/customXml" ds:itemID="{47983121-7492-475A-B223-AD301E03DD74}">
  <ds:schemaRefs>
    <ds:schemaRef ds:uri="http://schemas.microsoft.com/sharepoint/v3/contenttype/forms"/>
  </ds:schemaRefs>
</ds:datastoreItem>
</file>

<file path=customXml/itemProps3.xml><?xml version="1.0" encoding="utf-8"?>
<ds:datastoreItem xmlns:ds="http://schemas.openxmlformats.org/officeDocument/2006/customXml" ds:itemID="{17418C8F-21DB-46B2-92F7-0EF111325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596FB2-0874-48D9-AF39-BF3D9A39A2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JENAIRE FENG-NORTON</dc:creator>
  <keywords/>
  <dc:description/>
  <lastModifiedBy>Nicholas Monaco</lastModifiedBy>
  <revision>19</revision>
  <dcterms:created xsi:type="dcterms:W3CDTF">2021-09-13T05:22:00.0000000Z</dcterms:created>
  <dcterms:modified xsi:type="dcterms:W3CDTF">2023-11-13T22:15:45.1606774Z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0x010100FB0AFDE498241C4B8CAC314DAE9A3BCE</vt:lpwstr>
  </property>
  <property fmtid="{D5CDD505-2E9C-101B-9397-08002B2CF9AE}" pid="3" name="MediaServiceImageTags">
    <vt:lpwstr/>
  </property>
</Properties>
</file>